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7ABE" w14:textId="77777777" w:rsidR="00EC7B99" w:rsidRPr="00D54F06" w:rsidRDefault="00EC7B99" w:rsidP="00EC7B99">
      <w:pPr>
        <w:pStyle w:val="Court"/>
        <w:rPr>
          <w:bCs/>
          <w:szCs w:val="24"/>
        </w:rPr>
      </w:pPr>
      <w:r w:rsidRPr="00D54F06">
        <w:rPr>
          <w:bCs/>
          <w:szCs w:val="24"/>
        </w:rPr>
        <w:t>UNITED STATES DISTRICT COURT</w:t>
      </w:r>
      <w:r w:rsidRPr="00D54F06">
        <w:rPr>
          <w:bCs/>
          <w:szCs w:val="24"/>
        </w:rPr>
        <w:br/>
        <w:t>EASTERN DISTRICT OF CALIFORNIA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EC7B99" w:rsidRPr="001A3EAF" w14:paraId="3092551A" w14:textId="77777777" w:rsidTr="00FB7A7B">
        <w:trPr>
          <w:cantSplit/>
          <w:trHeight w:val="3031"/>
        </w:trPr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DC2A7DC" w14:textId="77777777" w:rsidR="00EC7B99" w:rsidRPr="00D54F06" w:rsidRDefault="00EC7B99" w:rsidP="00FB7A7B">
            <w:pPr>
              <w:pStyle w:val="Caption"/>
              <w:rPr>
                <w:szCs w:val="24"/>
              </w:rPr>
            </w:pPr>
            <w:bookmarkStart w:id="0" w:name="_zzmpFIXED_CaptionTable"/>
            <w:r w:rsidRPr="00D54F06">
              <w:rPr>
                <w:szCs w:val="24"/>
              </w:rPr>
              <w:t>***************,</w:t>
            </w:r>
          </w:p>
          <w:p w14:paraId="0FAE7ECA" w14:textId="77777777" w:rsidR="00EC7B99" w:rsidRPr="00D54F06" w:rsidRDefault="00EC7B99" w:rsidP="00FB7A7B">
            <w:pPr>
              <w:pStyle w:val="Caption"/>
              <w:spacing w:before="240"/>
              <w:ind w:left="1800"/>
              <w:rPr>
                <w:szCs w:val="24"/>
              </w:rPr>
            </w:pPr>
            <w:r w:rsidRPr="00D54F06">
              <w:rPr>
                <w:szCs w:val="24"/>
              </w:rPr>
              <w:t>Plaintiff**,</w:t>
            </w:r>
          </w:p>
          <w:p w14:paraId="3442B305" w14:textId="77777777" w:rsidR="00EC7B99" w:rsidRPr="00D54F06" w:rsidRDefault="00EC7B99" w:rsidP="00FB7A7B">
            <w:pPr>
              <w:pStyle w:val="Caption"/>
              <w:spacing w:before="240" w:after="240"/>
              <w:ind w:left="720"/>
              <w:rPr>
                <w:szCs w:val="24"/>
              </w:rPr>
            </w:pPr>
            <w:r w:rsidRPr="00D54F06">
              <w:rPr>
                <w:szCs w:val="24"/>
              </w:rPr>
              <w:t>v.</w:t>
            </w:r>
          </w:p>
          <w:p w14:paraId="7DDAA406" w14:textId="77777777" w:rsidR="00EC7B99" w:rsidRPr="00D54F06" w:rsidRDefault="00EC7B99" w:rsidP="00FB7A7B">
            <w:pPr>
              <w:pStyle w:val="Caption"/>
              <w:rPr>
                <w:szCs w:val="24"/>
              </w:rPr>
            </w:pPr>
            <w:r w:rsidRPr="00D54F06">
              <w:rPr>
                <w:szCs w:val="24"/>
              </w:rPr>
              <w:t>***************,</w:t>
            </w:r>
          </w:p>
          <w:p w14:paraId="47D378E2" w14:textId="77777777" w:rsidR="00EC7B99" w:rsidRPr="00D54F06" w:rsidRDefault="00EC7B99" w:rsidP="00FB7A7B">
            <w:pPr>
              <w:pStyle w:val="Caption"/>
              <w:spacing w:before="240"/>
              <w:ind w:left="1800"/>
              <w:rPr>
                <w:szCs w:val="24"/>
              </w:rPr>
            </w:pPr>
            <w:r w:rsidRPr="00D54F06">
              <w:rPr>
                <w:szCs w:val="24"/>
              </w:rPr>
              <w:t>Defendant**.</w:t>
            </w:r>
          </w:p>
          <w:p w14:paraId="16D155F0" w14:textId="77777777" w:rsidR="00EC7B99" w:rsidRPr="00D54F06" w:rsidRDefault="00EC7B99" w:rsidP="00FB7A7B">
            <w:pPr>
              <w:pStyle w:val="Caption"/>
              <w:rPr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</w:tcPr>
          <w:p w14:paraId="77DA97E0" w14:textId="3A453694" w:rsidR="00EC7B99" w:rsidRPr="00D54F06" w:rsidRDefault="00EC7B99" w:rsidP="00FB7A7B">
            <w:pPr>
              <w:pStyle w:val="Parties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 xml:space="preserve">Case No. </w:t>
            </w:r>
          </w:p>
          <w:p w14:paraId="1801555A" w14:textId="77777777" w:rsidR="00EC7B99" w:rsidRPr="00D54F06" w:rsidRDefault="00EC7B99" w:rsidP="00FB7A7B">
            <w:pPr>
              <w:pStyle w:val="Parties"/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58B4FA" w14:textId="690A0B98" w:rsidR="00EC7B99" w:rsidRPr="00D54F06" w:rsidRDefault="00EC7B99" w:rsidP="00FB7A7B">
            <w:pPr>
              <w:pStyle w:val="SingleSpacing"/>
              <w:tabs>
                <w:tab w:val="clear" w:pos="2160"/>
                <w:tab w:val="left" w:pos="942"/>
              </w:tabs>
              <w:spacing w:before="100" w:beforeAutospacing="1" w:after="100" w:afterAutospacing="1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>JOINT SCHEDULING REPORT</w:t>
            </w:r>
          </w:p>
          <w:p w14:paraId="48E14586" w14:textId="0C4B9DBE" w:rsidR="00EC7B99" w:rsidRPr="00D54F06" w:rsidRDefault="00EC7B99" w:rsidP="00FB7A7B">
            <w:pPr>
              <w:pStyle w:val="SingleSpacing"/>
              <w:tabs>
                <w:tab w:val="clear" w:pos="2160"/>
                <w:tab w:val="left" w:pos="942"/>
              </w:tabs>
              <w:spacing w:before="100" w:beforeAutospacing="1" w:after="100" w:afterAutospacing="1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>DATE:</w:t>
            </w: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05350358" w14:textId="77777777" w:rsidR="00EC7B99" w:rsidRPr="00D54F06" w:rsidRDefault="00EC7B99" w:rsidP="00FB7A7B">
            <w:pPr>
              <w:pStyle w:val="SingleSpacing"/>
              <w:tabs>
                <w:tab w:val="clear" w:pos="2160"/>
                <w:tab w:val="left" w:pos="942"/>
              </w:tabs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>TIME:</w:t>
            </w:r>
            <w:r w:rsidRPr="00D54F06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5DCDFC64" w14:textId="77777777" w:rsidR="00EC7B99" w:rsidRPr="00D54F06" w:rsidRDefault="00EC7B99" w:rsidP="00FB7A7B">
            <w:pPr>
              <w:pStyle w:val="SingleSpacing"/>
              <w:tabs>
                <w:tab w:val="clear" w:pos="2160"/>
                <w:tab w:val="left" w:pos="762"/>
              </w:tabs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A91B8A" w14:textId="4BEF2A8F" w:rsidR="00EC7B99" w:rsidRPr="001A3EAF" w:rsidRDefault="00EC7B99" w:rsidP="00FB7A7B">
            <w:pPr>
              <w:rPr>
                <w:rFonts w:ascii="Times New Roman" w:hAnsi="Times New Roman" w:cs="Times New Roman"/>
                <w:szCs w:val="24"/>
              </w:rPr>
            </w:pPr>
            <w:r w:rsidRPr="001A3EA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bookmarkEnd w:id="0"/>
    <w:p w14:paraId="7845A46A" w14:textId="77777777" w:rsidR="00D84BF3" w:rsidRPr="001A3EAF" w:rsidRDefault="001A3EAF" w:rsidP="00D84BF3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22C15BF6" w14:textId="4EFCE33E" w:rsidR="00D84BF3" w:rsidRPr="001A3EAF" w:rsidRDefault="00D84BF3" w:rsidP="00D84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D84BF3">
        <w:rPr>
          <w:rFonts w:ascii="Times New Roman" w:hAnsi="Times New Roman" w:cs="Times New Roman"/>
          <w:szCs w:val="24"/>
        </w:rPr>
        <w:t xml:space="preserve">The goal of this case management report is to “secure the just, speedy, and inexpensive determination of” the action.  </w:t>
      </w:r>
      <w:r w:rsidRPr="00D84BF3">
        <w:rPr>
          <w:rFonts w:ascii="Times New Roman" w:hAnsi="Times New Roman" w:cs="Times New Roman"/>
          <w:i/>
          <w:iCs/>
          <w:szCs w:val="24"/>
        </w:rPr>
        <w:t>See</w:t>
      </w:r>
      <w:r w:rsidRPr="00D84BF3">
        <w:rPr>
          <w:rFonts w:ascii="Times New Roman" w:hAnsi="Times New Roman" w:cs="Times New Roman"/>
          <w:szCs w:val="24"/>
        </w:rPr>
        <w:t xml:space="preserve"> Fed. R. Civ. P. 1. </w:t>
      </w:r>
    </w:p>
    <w:p w14:paraId="444639A5" w14:textId="551E4C73" w:rsidR="00EC7B99" w:rsidRPr="001A3EAF" w:rsidRDefault="00EC7B99" w:rsidP="002E4F7D">
      <w:pPr>
        <w:tabs>
          <w:tab w:val="left" w:pos="720"/>
        </w:tabs>
        <w:jc w:val="both"/>
        <w:rPr>
          <w:rFonts w:ascii="Times New Roman" w:hAnsi="Times New Roman" w:cs="Times New Roman"/>
          <w:szCs w:val="24"/>
        </w:rPr>
      </w:pPr>
    </w:p>
    <w:p w14:paraId="0667CBFF" w14:textId="20B1A3BD" w:rsidR="00EC7B99" w:rsidRDefault="00EC7B99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 xml:space="preserve">A. Brief Summary of Factual </w:t>
      </w:r>
      <w:r w:rsidR="00AE1E85">
        <w:rPr>
          <w:rFonts w:ascii="Times New Roman" w:hAnsi="Times New Roman" w:cs="Times New Roman"/>
          <w:b/>
          <w:bCs/>
          <w:szCs w:val="24"/>
        </w:rPr>
        <w:t xml:space="preserve">and Legal </w:t>
      </w:r>
      <w:r w:rsidRPr="001A3EAF">
        <w:rPr>
          <w:rFonts w:ascii="Times New Roman" w:hAnsi="Times New Roman" w:cs="Times New Roman"/>
          <w:b/>
          <w:bCs/>
          <w:szCs w:val="24"/>
        </w:rPr>
        <w:t>Contentions</w:t>
      </w:r>
    </w:p>
    <w:p w14:paraId="6712FA9C" w14:textId="5E251EDE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511E0F93" w14:textId="4932BB40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Joint Description of Action  </w:t>
      </w:r>
    </w:p>
    <w:p w14:paraId="133000DE" w14:textId="77777777" w:rsidR="00D84BF3" w:rsidRPr="001A3EAF" w:rsidRDefault="00D84BF3" w:rsidP="00D84BF3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b/>
          <w:bCs/>
          <w:smallCaps/>
          <w:szCs w:val="24"/>
        </w:rPr>
      </w:pPr>
    </w:p>
    <w:p w14:paraId="339E09CF" w14:textId="77777777" w:rsidR="00D84BF3" w:rsidRPr="001A3EAF" w:rsidRDefault="001D24A8" w:rsidP="00D84BF3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b/>
          <w:bCs/>
          <w:smallCaps/>
          <w:szCs w:val="24"/>
        </w:rPr>
      </w:pPr>
      <w:sdt>
        <w:sdtPr>
          <w:rPr>
            <w:rFonts w:ascii="Times New Roman" w:hAnsi="Times New Roman" w:cs="Times New Roman"/>
            <w:b/>
            <w:bCs/>
            <w:smallCaps/>
            <w:szCs w:val="24"/>
          </w:rPr>
          <w:id w:val="294656899"/>
          <w:placeholder>
            <w:docPart w:val="C21109BCBBC34A2FBB505B07EFBB907F"/>
          </w:placeholder>
          <w:showingPlcHdr/>
        </w:sdtPr>
        <w:sdtEndPr/>
        <w:sdtContent>
          <w:r w:rsidR="00D84BF3" w:rsidRPr="001A3EAF">
            <w:rPr>
              <w:rStyle w:val="PlaceholderText"/>
              <w:rFonts w:ascii="Times New Roman" w:hAnsi="Times New Roman" w:cs="Times New Roman"/>
              <w:szCs w:val="24"/>
            </w:rPr>
            <w:t xml:space="preserve">In a few sentences, describe the nature of the action and its complexity. </w:t>
          </w:r>
        </w:sdtContent>
      </w:sdt>
    </w:p>
    <w:p w14:paraId="533272F8" w14:textId="517180F7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3D2C933D" w14:textId="77777777" w:rsidR="00A82691" w:rsidRDefault="00A82691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0A6D5AA7" w14:textId="4F4F9D09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Plaintiff</w:t>
      </w:r>
      <w:r w:rsidR="00C317C8">
        <w:rPr>
          <w:rFonts w:ascii="Times New Roman" w:hAnsi="Times New Roman" w:cs="Times New Roman"/>
          <w:b/>
          <w:bCs/>
          <w:szCs w:val="24"/>
        </w:rPr>
        <w:t>’s Factual and Legal Contentions</w:t>
      </w:r>
    </w:p>
    <w:p w14:paraId="6C669AD0" w14:textId="374E215D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4B62B3BE" w14:textId="24965A64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5E97AECA" w14:textId="77777777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3716640D" w14:textId="41E1D1FF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Defendant</w:t>
      </w:r>
      <w:r w:rsidR="00C317C8">
        <w:rPr>
          <w:rFonts w:ascii="Times New Roman" w:hAnsi="Times New Roman" w:cs="Times New Roman"/>
          <w:b/>
          <w:bCs/>
          <w:szCs w:val="24"/>
        </w:rPr>
        <w:t>’s Factual and Legal Contentions</w:t>
      </w:r>
    </w:p>
    <w:p w14:paraId="24F92160" w14:textId="0F41FB62" w:rsidR="00D84BF3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0D4FB3D2" w14:textId="77777777" w:rsidR="00D84BF3" w:rsidRPr="001A3EAF" w:rsidRDefault="00D84BF3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</w:p>
    <w:p w14:paraId="0575F6C4" w14:textId="1988619F" w:rsidR="00EC7B99" w:rsidRPr="001A3EAF" w:rsidRDefault="00EC7B99" w:rsidP="002E4F7D">
      <w:pPr>
        <w:tabs>
          <w:tab w:val="left" w:pos="720"/>
        </w:tabs>
        <w:jc w:val="both"/>
        <w:rPr>
          <w:rFonts w:ascii="Times New Roman" w:hAnsi="Times New Roman" w:cs="Times New Roman"/>
          <w:szCs w:val="24"/>
        </w:rPr>
      </w:pPr>
    </w:p>
    <w:p w14:paraId="2015CEE1" w14:textId="47655405" w:rsidR="00EC7B99" w:rsidRPr="001A3EAF" w:rsidRDefault="00EC7B99" w:rsidP="002E4F7D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>B.  Discovery Plan</w:t>
      </w:r>
    </w:p>
    <w:p w14:paraId="7066A64C" w14:textId="77777777" w:rsidR="000B22F7" w:rsidRPr="001A3EAF" w:rsidRDefault="000B22F7" w:rsidP="002B7B8F">
      <w:pPr>
        <w:tabs>
          <w:tab w:val="left" w:pos="720"/>
        </w:tabs>
        <w:jc w:val="both"/>
        <w:rPr>
          <w:rFonts w:ascii="Times New Roman" w:hAnsi="Times New Roman" w:cs="Times New Roman"/>
          <w:szCs w:val="24"/>
        </w:rPr>
      </w:pPr>
    </w:p>
    <w:p w14:paraId="1AD20C3A" w14:textId="77777777" w:rsidR="005D0AA3" w:rsidRPr="001A3EAF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b/>
          <w:szCs w:val="24"/>
        </w:rPr>
        <w:t>Date and Attendees</w:t>
      </w:r>
    </w:p>
    <w:p w14:paraId="072BC425" w14:textId="77777777" w:rsidR="005D0AA3" w:rsidRPr="001A3EAF" w:rsidRDefault="005D0AA3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35108653" w14:textId="74F1A4A9" w:rsidR="005D0AA3" w:rsidRPr="001A3EAF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>The parties m</w:t>
      </w:r>
      <w:r w:rsidR="00CA6B1B" w:rsidRPr="001A3EAF">
        <w:rPr>
          <w:rFonts w:ascii="Times New Roman" w:hAnsi="Times New Roman" w:cs="Times New Roman"/>
          <w:szCs w:val="24"/>
        </w:rPr>
        <w:t>ust confer “as soon as practicable” and “in any event at least 21 days before a scheduling conference is to be held.” Fed. R. Civ. P. 26(f)</w:t>
      </w:r>
      <w:r w:rsidRPr="001A3EAF">
        <w:rPr>
          <w:rFonts w:ascii="Times New Roman" w:hAnsi="Times New Roman" w:cs="Times New Roman"/>
          <w:szCs w:val="24"/>
        </w:rPr>
        <w:t>.</w:t>
      </w:r>
    </w:p>
    <w:p w14:paraId="55FDF18C" w14:textId="77777777" w:rsidR="005D0AA3" w:rsidRPr="001A3EAF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i/>
          <w:szCs w:val="24"/>
        </w:rPr>
      </w:pPr>
    </w:p>
    <w:p w14:paraId="2666673F" w14:textId="3DBB416E" w:rsidR="00323174" w:rsidRPr="001A3EAF" w:rsidRDefault="005D0AA3" w:rsidP="002E4F7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parties conducted the planning conference on </w:t>
      </w:r>
      <w:sdt>
        <w:sdtPr>
          <w:rPr>
            <w:rFonts w:ascii="Times New Roman" w:hAnsi="Times New Roman" w:cs="Times New Roman"/>
            <w:szCs w:val="24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A3EAF">
            <w:rPr>
              <w:rStyle w:val="PlaceholderText"/>
              <w:rFonts w:ascii="Times New Roman" w:hAnsi="Times New Roman" w:cs="Times New Roman"/>
              <w:szCs w:val="24"/>
            </w:rPr>
            <w:t>enter date</w:t>
          </w:r>
        </w:sdtContent>
      </w:sdt>
      <w:r w:rsidRPr="001A3EAF">
        <w:rPr>
          <w:rFonts w:ascii="Times New Roman" w:hAnsi="Times New Roman" w:cs="Times New Roman"/>
          <w:szCs w:val="24"/>
        </w:rPr>
        <w:t xml:space="preserve">. </w:t>
      </w:r>
      <w:sdt>
        <w:sdtPr>
          <w:rPr>
            <w:rFonts w:ascii="Times New Roman" w:hAnsi="Times New Roman" w:cs="Times New Roman"/>
            <w:szCs w:val="24"/>
          </w:rPr>
          <w:id w:val="-944003451"/>
          <w:placeholder>
            <w:docPart w:val="78B00B578D5D4407948D97073C4F9D80"/>
          </w:placeholder>
          <w:showingPlcHdr/>
        </w:sdtPr>
        <w:sdtEndPr/>
        <w:sdtContent>
          <w:r w:rsidRPr="001A3EAF">
            <w:rPr>
              <w:rStyle w:val="PlaceholderText"/>
              <w:rFonts w:ascii="Times New Roman" w:hAnsi="Times New Roman" w:cs="Times New Roman"/>
              <w:szCs w:val="24"/>
            </w:rPr>
            <w:t>Enter names</w:t>
          </w:r>
        </w:sdtContent>
      </w:sdt>
      <w:r w:rsidRPr="001A3EAF">
        <w:rPr>
          <w:rFonts w:ascii="Times New Roman" w:hAnsi="Times New Roman" w:cs="Times New Roman"/>
          <w:szCs w:val="24"/>
        </w:rPr>
        <w:t xml:space="preserve"> attended the conference.</w:t>
      </w:r>
    </w:p>
    <w:p w14:paraId="75AC6133" w14:textId="77777777" w:rsidR="000B22F7" w:rsidRPr="001A3EAF" w:rsidRDefault="000B22F7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765BF67B" w14:textId="437010FD" w:rsidR="00CF0295" w:rsidRPr="001A3EAF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b/>
          <w:szCs w:val="24"/>
        </w:rPr>
        <w:lastRenderedPageBreak/>
        <w:t>Deadlines and Dates</w:t>
      </w:r>
    </w:p>
    <w:p w14:paraId="410BC94A" w14:textId="77777777" w:rsidR="00CF0295" w:rsidRPr="001A3EAF" w:rsidRDefault="00CF0295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7C35F86A" w14:textId="77777777" w:rsidR="00CF0295" w:rsidRPr="001A3EAF" w:rsidRDefault="00CF0295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>The parties request these deadlines and dates:</w:t>
      </w:r>
    </w:p>
    <w:p w14:paraId="3D880739" w14:textId="77777777" w:rsidR="00CF0295" w:rsidRPr="001A3EAF" w:rsidRDefault="00CF0295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1A3EAF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59B0">
              <w:rPr>
                <w:rFonts w:ascii="Times New Roman" w:hAnsi="Times New Roman" w:cs="Times New Roman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9B59B0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B59B0">
              <w:rPr>
                <w:rFonts w:ascii="Times New Roman" w:hAnsi="Times New Roman" w:cs="Times New Roman"/>
                <w:b/>
                <w:szCs w:val="24"/>
              </w:rPr>
              <w:t>Date</w:t>
            </w:r>
          </w:p>
        </w:tc>
      </w:tr>
      <w:tr w:rsidR="00CF0295" w:rsidRPr="001A3EAF" w14:paraId="4DB243A0" w14:textId="77777777" w:rsidTr="000B22F7">
        <w:tc>
          <w:tcPr>
            <w:tcW w:w="7470" w:type="dxa"/>
            <w:vAlign w:val="center"/>
          </w:tcPr>
          <w:p w14:paraId="2D7C5650" w14:textId="779D98CB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Deadline for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M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andatory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I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nitial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D</w:t>
            </w:r>
            <w:r w:rsidRPr="009B59B0">
              <w:rPr>
                <w:rFonts w:ascii="Times New Roman" w:hAnsi="Times New Roman" w:cs="Times New Roman"/>
                <w:szCs w:val="24"/>
              </w:rPr>
              <w:t>isclosures.</w:t>
            </w:r>
            <w:bookmarkStart w:id="1" w:name="dabmci_3a5432b179b34ab4ae8f78eabb3a08ab"/>
            <w:r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631A4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Fed. R. Civ. P. 26(a)(1)</w:t>
            </w:r>
            <w:bookmarkEnd w:id="1"/>
            <w:r w:rsidRPr="009B59B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9B59B0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5FCDFE88" w14:textId="77777777" w:rsidTr="000B22F7">
        <w:tc>
          <w:tcPr>
            <w:tcW w:w="7470" w:type="dxa"/>
            <w:vAlign w:val="center"/>
          </w:tcPr>
          <w:p w14:paraId="4AD936CD" w14:textId="670441F6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Deadline to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J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oin a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P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arty,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bookmarkStart w:id="2" w:name="dabmci_1d6c239bbbae4fcea0aa53a526a53f45"/>
            <w:r w:rsidRPr="009B59B0">
              <w:rPr>
                <w:rFonts w:ascii="Times New Roman" w:hAnsi="Times New Roman" w:cs="Times New Roman"/>
                <w:szCs w:val="24"/>
              </w:rPr>
              <w:t>Fed. R. Civ. P. 14</w:t>
            </w:r>
            <w:bookmarkEnd w:id="2"/>
            <w:r w:rsidR="00181AB4" w:rsidRPr="009B59B0">
              <w:rPr>
                <w:rFonts w:ascii="Times New Roman" w:hAnsi="Times New Roman" w:cs="Times New Roman"/>
                <w:szCs w:val="24"/>
              </w:rPr>
              <w:t>, 19, and 20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, or amend the pleadings,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bookmarkStart w:id="3" w:name="dabmci_3b29b01f4ad64f358abbcc208be33292"/>
            <w:r w:rsidRPr="009B59B0">
              <w:rPr>
                <w:rFonts w:ascii="Times New Roman" w:hAnsi="Times New Roman" w:cs="Times New Roman"/>
                <w:szCs w:val="24"/>
              </w:rPr>
              <w:t>Fed. R. Civ. P. 15(a)</w:t>
            </w:r>
            <w:bookmarkEnd w:id="3"/>
            <w:r w:rsidRPr="009B59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A1842F9" w14:textId="77777777" w:rsidR="00CF0295" w:rsidRPr="009B59B0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6672A1" w:rsidRPr="001A3EAF" w14:paraId="64CBBAFD" w14:textId="77777777" w:rsidTr="000B22F7">
        <w:tc>
          <w:tcPr>
            <w:tcW w:w="7470" w:type="dxa"/>
          </w:tcPr>
          <w:p w14:paraId="13B06278" w14:textId="4C9226DD" w:rsidR="006672A1" w:rsidRPr="009B59B0" w:rsidRDefault="006672A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Mid-discovery Status Conference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 xml:space="preserve">.  </w:t>
            </w:r>
            <w:r w:rsidR="00C317C8" w:rsidRPr="009B59B0">
              <w:rPr>
                <w:rFonts w:ascii="Times New Roman" w:hAnsi="Times New Roman" w:cs="Times New Roman"/>
                <w:i/>
                <w:iCs/>
                <w:szCs w:val="24"/>
              </w:rPr>
              <w:t>Should be scheduled mid-way through the discovery period.</w:t>
            </w:r>
          </w:p>
          <w:p w14:paraId="7EAE9BF1" w14:textId="77777777" w:rsidR="006672A1" w:rsidRPr="009B59B0" w:rsidRDefault="006672A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Telephonic before Magistrate Judge Barch-Kuchta</w:t>
            </w:r>
          </w:p>
          <w:p w14:paraId="0AC801A5" w14:textId="7717D1E1" w:rsidR="000F1682" w:rsidRPr="009B59B0" w:rsidRDefault="000F1682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Report is due at least 14 days before the telephonic conference. Parties must file a motion to cancel conference if not needed.</w:t>
            </w:r>
          </w:p>
        </w:tc>
        <w:tc>
          <w:tcPr>
            <w:tcW w:w="1710" w:type="dxa"/>
          </w:tcPr>
          <w:p w14:paraId="5ECF8BC4" w14:textId="481290C0" w:rsidR="006672A1" w:rsidRPr="009B59B0" w:rsidRDefault="006672A1" w:rsidP="000B22F7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Report Due:</w:t>
            </w:r>
          </w:p>
          <w:sdt>
            <w:sdtPr>
              <w:rPr>
                <w:rFonts w:ascii="Times New Roman" w:hAnsi="Times New Roman" w:cs="Times New Roman"/>
                <w:szCs w:val="24"/>
              </w:rPr>
              <w:id w:val="-119156838"/>
              <w:placeholder>
                <w:docPart w:val="30985339FC614BAFA1AFCF0C3466BC9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B480193" w14:textId="54E52A26" w:rsidR="001A3EAF" w:rsidRPr="009B59B0" w:rsidRDefault="001A3EA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sdtContent>
          </w:sdt>
          <w:p w14:paraId="0F20C7A7" w14:textId="77777777" w:rsidR="006672A1" w:rsidRPr="009B59B0" w:rsidRDefault="006672A1" w:rsidP="000B22F7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Conference:</w:t>
            </w:r>
          </w:p>
          <w:sdt>
            <w:sdtPr>
              <w:rPr>
                <w:rFonts w:ascii="Times New Roman" w:hAnsi="Times New Roman" w:cs="Times New Roman"/>
                <w:szCs w:val="24"/>
              </w:rPr>
              <w:id w:val="-353964110"/>
              <w:placeholder>
                <w:docPart w:val="F330AA58BE294EC88BCDB803CD24722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5F3CB51" w14:textId="6CF1F137" w:rsidR="001A3EAF" w:rsidRPr="009B59B0" w:rsidRDefault="001A3EA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sdtContent>
          </w:sdt>
        </w:tc>
      </w:tr>
      <w:tr w:rsidR="006672A1" w:rsidRPr="001A3EAF" w14:paraId="569FBB15" w14:textId="77777777" w:rsidTr="000B22F7">
        <w:tc>
          <w:tcPr>
            <w:tcW w:w="7470" w:type="dxa"/>
          </w:tcPr>
          <w:p w14:paraId="79CEF308" w14:textId="5330499A" w:rsidR="006672A1" w:rsidRPr="009B59B0" w:rsidRDefault="006672A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Deadline for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Non-Expert D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iscovery and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F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iling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M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otion to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C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ompel. 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 xml:space="preserve">See </w:t>
            </w:r>
            <w:r w:rsidRPr="009B59B0">
              <w:rPr>
                <w:rFonts w:ascii="Times New Roman" w:hAnsi="Times New Roman" w:cs="Times New Roman"/>
                <w:szCs w:val="24"/>
              </w:rPr>
              <w:t>Fed. R. Civ. P. 37.</w:t>
            </w:r>
          </w:p>
          <w:p w14:paraId="40BB71DE" w14:textId="15D43504" w:rsidR="00D54F06" w:rsidRPr="009B59B0" w:rsidRDefault="00D54F06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 xml:space="preserve">Case specific or </w:t>
            </w:r>
            <w:r w:rsidR="000F1682" w:rsidRPr="009B59B0">
              <w:rPr>
                <w:rFonts w:ascii="Times New Roman" w:hAnsi="Times New Roman" w:cs="Times New Roman"/>
                <w:szCs w:val="24"/>
              </w:rPr>
              <w:t>9</w:t>
            </w:r>
            <w:r w:rsidR="005805F0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szCs w:val="24"/>
              </w:rPr>
              <w:t>months from scheduling conference date)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132242721"/>
            <w:placeholder>
              <w:docPart w:val="B43B17ECDE794FA8BAEE51E3F66769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0C22CB" w14:textId="65904341" w:rsidR="006672A1" w:rsidRPr="009B59B0" w:rsidRDefault="001A3EA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6672A1" w:rsidRPr="001A3EAF" w14:paraId="1B6F9B68" w14:textId="77777777" w:rsidTr="000B22F7">
        <w:tc>
          <w:tcPr>
            <w:tcW w:w="7470" w:type="dxa"/>
          </w:tcPr>
          <w:p w14:paraId="2DFABE1C" w14:textId="2340DFDA" w:rsidR="006672A1" w:rsidRPr="009B59B0" w:rsidRDefault="00C317C8" w:rsidP="006672A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Plaintiff’s Expert Disclosure Deadline</w:t>
            </w:r>
            <w:r w:rsidR="006672A1" w:rsidRPr="009B59B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6672A1"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="006672A1" w:rsidRPr="009B59B0">
              <w:rPr>
                <w:rFonts w:ascii="Times New Roman" w:hAnsi="Times New Roman" w:cs="Times New Roman"/>
                <w:szCs w:val="24"/>
              </w:rPr>
              <w:t xml:space="preserve"> Fed. R. Civ. P. 26(a)(2).</w:t>
            </w:r>
          </w:p>
          <w:p w14:paraId="2D2A3FA1" w14:textId="2FA03695" w:rsidR="00D54F06" w:rsidRPr="009B59B0" w:rsidRDefault="00D54F06" w:rsidP="006672A1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="00C317C8" w:rsidRPr="009B59B0">
              <w:rPr>
                <w:rFonts w:ascii="Times New Roman" w:hAnsi="Times New Roman" w:cs="Times New Roman"/>
                <w:szCs w:val="24"/>
              </w:rPr>
              <w:t>Generally</w:t>
            </w:r>
            <w:proofErr w:type="gramEnd"/>
            <w:r w:rsidR="00C317C8" w:rsidRPr="009B59B0">
              <w:rPr>
                <w:rFonts w:ascii="Times New Roman" w:hAnsi="Times New Roman" w:cs="Times New Roman"/>
                <w:szCs w:val="24"/>
              </w:rPr>
              <w:t xml:space="preserve"> 30 days af</w:t>
            </w:r>
            <w:r w:rsidRPr="009B59B0">
              <w:rPr>
                <w:rFonts w:ascii="Times New Roman" w:hAnsi="Times New Roman" w:cs="Times New Roman"/>
                <w:szCs w:val="24"/>
              </w:rPr>
              <w:t>ter non-expert discovery deadline)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604496394"/>
            <w:placeholder>
              <w:docPart w:val="E14D7DC80328421E892F266ADAB7DD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8D7D768" w14:textId="651BE45F" w:rsidR="006672A1" w:rsidRPr="009B59B0" w:rsidRDefault="006672A1" w:rsidP="006672A1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1A3EAF" w14:paraId="764F2439" w14:textId="77777777" w:rsidTr="000B22F7">
        <w:tc>
          <w:tcPr>
            <w:tcW w:w="7470" w:type="dxa"/>
          </w:tcPr>
          <w:p w14:paraId="06F8C8ED" w14:textId="446FB5A4" w:rsidR="00875D40" w:rsidRPr="009B59B0" w:rsidRDefault="00875D40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Defendant’s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Expert D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isclosing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Deadline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14:paraId="7F485B3C" w14:textId="68E0B01B" w:rsidR="00D54F06" w:rsidRPr="009B59B0" w:rsidRDefault="00D54F06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9B59B0">
              <w:rPr>
                <w:rFonts w:ascii="Times New Roman" w:hAnsi="Times New Roman" w:cs="Times New Roman"/>
                <w:szCs w:val="24"/>
              </w:rPr>
              <w:t>Generally</w:t>
            </w:r>
            <w:proofErr w:type="gramEnd"/>
            <w:r w:rsidR="00C317C8" w:rsidRPr="009B59B0">
              <w:rPr>
                <w:rFonts w:ascii="Times New Roman" w:hAnsi="Times New Roman" w:cs="Times New Roman"/>
                <w:szCs w:val="24"/>
              </w:rPr>
              <w:t xml:space="preserve"> the same date as Plaintiff or no more than </w:t>
            </w:r>
            <w:r w:rsidR="00AE1E85" w:rsidRPr="009B59B0">
              <w:rPr>
                <w:rFonts w:ascii="Times New Roman" w:hAnsi="Times New Roman" w:cs="Times New Roman"/>
                <w:szCs w:val="24"/>
              </w:rPr>
              <w:t>14 days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after non-expert discovery deadline)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474598062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15E110D3" w14:textId="77777777" w:rsidR="00875D40" w:rsidRPr="009B59B0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1A3EAF" w14:paraId="01F433AB" w14:textId="77777777" w:rsidTr="000B22F7">
        <w:tc>
          <w:tcPr>
            <w:tcW w:w="7470" w:type="dxa"/>
          </w:tcPr>
          <w:p w14:paraId="70B1D21D" w14:textId="09310704" w:rsidR="00875D40" w:rsidRPr="009B59B0" w:rsidRDefault="00C317C8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Rebuttal Expert Disclosure Deadline</w:t>
            </w:r>
            <w:r w:rsidR="00875D40" w:rsidRPr="009B59B0">
              <w:rPr>
                <w:rFonts w:ascii="Times New Roman" w:hAnsi="Times New Roman" w:cs="Times New Roman"/>
                <w:szCs w:val="24"/>
              </w:rPr>
              <w:t>.</w:t>
            </w:r>
          </w:p>
          <w:p w14:paraId="552D9A0A" w14:textId="0918B4EE" w:rsidR="00D54F06" w:rsidRPr="009B59B0" w:rsidRDefault="00D54F06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9B59B0">
              <w:rPr>
                <w:rFonts w:ascii="Times New Roman" w:hAnsi="Times New Roman" w:cs="Times New Roman"/>
                <w:szCs w:val="24"/>
              </w:rPr>
              <w:t>Generally</w:t>
            </w:r>
            <w:proofErr w:type="gramEnd"/>
            <w:r w:rsidR="00C317C8" w:rsidRPr="009B59B0">
              <w:rPr>
                <w:rFonts w:ascii="Times New Roman" w:hAnsi="Times New Roman" w:cs="Times New Roman"/>
                <w:szCs w:val="24"/>
              </w:rPr>
              <w:t xml:space="preserve"> 30 days </w:t>
            </w:r>
            <w:r w:rsidRPr="009B59B0">
              <w:rPr>
                <w:rFonts w:ascii="Times New Roman" w:hAnsi="Times New Roman" w:cs="Times New Roman"/>
                <w:szCs w:val="24"/>
              </w:rPr>
              <w:t>after initial expert disclosure)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2053837006"/>
            <w:placeholder>
              <w:docPart w:val="916E8E215CC84154A1C0E0425F9722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17B4ADF" w14:textId="77777777" w:rsidR="00875D40" w:rsidRPr="009B59B0" w:rsidRDefault="00875D40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6672A1" w:rsidRPr="001A3EAF" w14:paraId="2125430A" w14:textId="77777777" w:rsidTr="000B22F7">
        <w:tc>
          <w:tcPr>
            <w:tcW w:w="7470" w:type="dxa"/>
          </w:tcPr>
          <w:p w14:paraId="4AA3184B" w14:textId="2A04C43F" w:rsidR="006672A1" w:rsidRPr="009B59B0" w:rsidRDefault="006672A1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Expert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D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iscovery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D</w:t>
            </w:r>
            <w:r w:rsidRPr="009B59B0">
              <w:rPr>
                <w:rFonts w:ascii="Times New Roman" w:hAnsi="Times New Roman" w:cs="Times New Roman"/>
                <w:szCs w:val="24"/>
              </w:rPr>
              <w:t>eadline.</w:t>
            </w:r>
          </w:p>
          <w:p w14:paraId="03589B1C" w14:textId="5095105F" w:rsidR="00D54F06" w:rsidRPr="009B59B0" w:rsidRDefault="00D54F06" w:rsidP="00C700CD">
            <w:pPr>
              <w:pStyle w:val="ListParagraph"/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9B59B0">
              <w:rPr>
                <w:rFonts w:ascii="Times New Roman" w:hAnsi="Times New Roman" w:cs="Times New Roman"/>
                <w:szCs w:val="24"/>
              </w:rPr>
              <w:t>Generally</w:t>
            </w:r>
            <w:proofErr w:type="gramEnd"/>
            <w:r w:rsidRPr="009B59B0">
              <w:rPr>
                <w:rFonts w:ascii="Times New Roman" w:hAnsi="Times New Roman" w:cs="Times New Roman"/>
                <w:szCs w:val="24"/>
              </w:rPr>
              <w:t xml:space="preserve"> 30 days after rebuttal expert report)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2142217940"/>
            <w:placeholder>
              <w:docPart w:val="F50C4A14D8AA4217AD29693530443A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9432D14" w14:textId="3D572B04" w:rsidR="006672A1" w:rsidRPr="009B59B0" w:rsidRDefault="001A3EA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61363F" w:rsidRPr="001A3EAF" w14:paraId="1F0612C1" w14:textId="77777777" w:rsidTr="000B22F7">
        <w:tc>
          <w:tcPr>
            <w:tcW w:w="7470" w:type="dxa"/>
          </w:tcPr>
          <w:p w14:paraId="3E58DDC1" w14:textId="513CA70D" w:rsidR="0061363F" w:rsidRPr="009B59B0" w:rsidRDefault="0061363F" w:rsidP="00BE7929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Deadline for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M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oving for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C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lass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C</w:t>
            </w:r>
            <w:r w:rsidRPr="009B59B0">
              <w:rPr>
                <w:rFonts w:ascii="Times New Roman" w:hAnsi="Times New Roman" w:cs="Times New Roman"/>
                <w:szCs w:val="24"/>
              </w:rPr>
              <w:t>ertification</w:t>
            </w:r>
            <w:r w:rsidR="00BD5FBF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BD5FBF" w:rsidRPr="009B59B0">
              <w:rPr>
                <w:rFonts w:ascii="Times New Roman" w:hAnsi="Times New Roman" w:cs="Times New Roman"/>
                <w:szCs w:val="24"/>
              </w:rPr>
              <w:t>if applicable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)</w:t>
            </w:r>
            <w:r w:rsidR="00BD5FBF" w:rsidRPr="009B59B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5631A4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5FBF" w:rsidRPr="009B59B0">
              <w:rPr>
                <w:rFonts w:ascii="Times New Roman" w:hAnsi="Times New Roman" w:cs="Times New Roman"/>
                <w:i/>
                <w:iCs/>
                <w:szCs w:val="24"/>
              </w:rPr>
              <w:t>S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Fed. R. Civ. P. 23(c). 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469477275"/>
            <w:placeholder>
              <w:docPart w:val="A405D9E05C3449519901CD80D13F08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40122C" w14:textId="77777777" w:rsidR="0061363F" w:rsidRPr="009B59B0" w:rsidRDefault="0061363F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65F24E32" w14:textId="77777777" w:rsidTr="000B22F7">
        <w:tc>
          <w:tcPr>
            <w:tcW w:w="7470" w:type="dxa"/>
            <w:vAlign w:val="center"/>
          </w:tcPr>
          <w:p w14:paraId="561DEE93" w14:textId="1E6A967E" w:rsidR="00D54F06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Deadline for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Di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spositive </w:t>
            </w:r>
            <w:r w:rsidR="00C317C8" w:rsidRPr="009B59B0">
              <w:rPr>
                <w:rFonts w:ascii="Times New Roman" w:hAnsi="Times New Roman" w:cs="Times New Roman"/>
                <w:szCs w:val="24"/>
              </w:rPr>
              <w:t>M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otion. </w:t>
            </w:r>
            <w:r w:rsidR="005631A4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 xml:space="preserve">See </w:t>
            </w:r>
            <w:r w:rsidRPr="009B59B0">
              <w:rPr>
                <w:rFonts w:ascii="Times New Roman" w:hAnsi="Times New Roman" w:cs="Times New Roman"/>
                <w:szCs w:val="24"/>
              </w:rPr>
              <w:t>Fed. R. Civ. P.</w:t>
            </w:r>
            <w:r w:rsidR="006672A1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szCs w:val="24"/>
              </w:rPr>
              <w:t>56.</w:t>
            </w:r>
          </w:p>
          <w:p w14:paraId="2DD3423D" w14:textId="0D7340E7" w:rsidR="00CF0295" w:rsidRPr="009B59B0" w:rsidRDefault="002F41FA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B59B0">
              <w:rPr>
                <w:rFonts w:ascii="Times New Roman" w:hAnsi="Times New Roman" w:cs="Times New Roman"/>
                <w:szCs w:val="24"/>
              </w:rPr>
              <w:t>Generally</w:t>
            </w:r>
            <w:proofErr w:type="gramEnd"/>
            <w:r w:rsidRPr="009B59B0">
              <w:rPr>
                <w:rFonts w:ascii="Times New Roman" w:hAnsi="Times New Roman" w:cs="Times New Roman"/>
                <w:szCs w:val="24"/>
              </w:rPr>
              <w:t xml:space="preserve"> 45 days after expert-discovery cut-off.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314094451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CA0F561" w14:textId="087DBFD5" w:rsidR="00CF0295" w:rsidRPr="009B59B0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5B8954C8" w14:textId="77777777" w:rsidTr="000B22F7">
        <w:trPr>
          <w:trHeight w:val="1403"/>
        </w:trPr>
        <w:tc>
          <w:tcPr>
            <w:tcW w:w="7470" w:type="dxa"/>
            <w:vAlign w:val="center"/>
          </w:tcPr>
          <w:p w14:paraId="3D0CB19F" w14:textId="07E6B405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lastRenderedPageBreak/>
              <w:t xml:space="preserve">Deadline </w:t>
            </w:r>
            <w:r w:rsidR="00D84BF3" w:rsidRPr="009B59B0">
              <w:rPr>
                <w:rFonts w:ascii="Times New Roman" w:hAnsi="Times New Roman" w:cs="Times New Roman"/>
                <w:szCs w:val="24"/>
              </w:rPr>
              <w:t xml:space="preserve">to engage in </w:t>
            </w:r>
            <w:r w:rsidR="00CA6B1B" w:rsidRPr="009B59B0">
              <w:rPr>
                <w:rFonts w:ascii="Times New Roman" w:hAnsi="Times New Roman" w:cs="Times New Roman"/>
                <w:szCs w:val="24"/>
              </w:rPr>
              <w:t>settlement</w:t>
            </w:r>
            <w:r w:rsidR="00D84BF3" w:rsidRPr="009B59B0">
              <w:rPr>
                <w:rFonts w:ascii="Times New Roman" w:hAnsi="Times New Roman" w:cs="Times New Roman"/>
                <w:szCs w:val="24"/>
              </w:rPr>
              <w:t xml:space="preserve"> conference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. </w:t>
            </w:r>
            <w:r w:rsidR="005631A4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03D98" w:rsidRPr="009B59B0">
              <w:rPr>
                <w:rFonts w:ascii="Times New Roman" w:hAnsi="Times New Roman" w:cs="Times New Roman"/>
                <w:szCs w:val="24"/>
              </w:rPr>
              <w:t>Local Rule</w:t>
            </w:r>
            <w:r w:rsidR="00CA6B1B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F7388" w:rsidRPr="009B59B0">
              <w:rPr>
                <w:rFonts w:ascii="Times New Roman" w:hAnsi="Times New Roman" w:cs="Times New Roman"/>
                <w:szCs w:val="24"/>
              </w:rPr>
              <w:t>270, 271</w:t>
            </w:r>
            <w:r w:rsidRPr="009B59B0">
              <w:rPr>
                <w:rFonts w:ascii="Times New Roman" w:hAnsi="Times New Roman" w:cs="Times New Roman"/>
                <w:szCs w:val="24"/>
              </w:rPr>
              <w:t>.</w:t>
            </w:r>
          </w:p>
          <w:sdt>
            <w:sdtPr>
              <w:rPr>
                <w:rFonts w:ascii="Times New Roman" w:hAnsi="Times New Roman" w:cs="Times New Roman"/>
                <w:bCs/>
                <w:color w:val="7F7F7F" w:themeColor="text1" w:themeTint="80"/>
                <w:szCs w:val="24"/>
              </w:rPr>
              <w:id w:val="-1902361397"/>
              <w:placeholder>
                <w:docPart w:val="DefaultPlaceholder_-1854013440"/>
              </w:placeholder>
            </w:sdtPr>
            <w:sdtEndPr/>
            <w:sdtContent>
              <w:p w14:paraId="45B0F86A" w14:textId="5BA624F9" w:rsidR="00042041" w:rsidRPr="009B59B0" w:rsidRDefault="009359DE" w:rsidP="00C700CD">
                <w:pPr>
                  <w:tabs>
                    <w:tab w:val="left" w:pos="540"/>
                  </w:tabs>
                  <w:ind w:left="69"/>
                  <w:jc w:val="both"/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</w:pPr>
                <w:r w:rsidRPr="009B59B0"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  <w:t xml:space="preserve">Enter </w:t>
                </w:r>
                <w:r w:rsidR="00CA6B1B" w:rsidRPr="009B59B0"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  <w:t xml:space="preserve">preference for private </w:t>
                </w:r>
                <w:r w:rsidRPr="009B59B0"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  <w:t>mediat</w:t>
                </w:r>
                <w:r w:rsidR="00CA6B1B" w:rsidRPr="009B59B0"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  <w:t xml:space="preserve">ion, VDRP or by magistrate </w:t>
                </w:r>
                <w:r w:rsidR="003F7388" w:rsidRPr="009B59B0">
                  <w:rPr>
                    <w:rFonts w:ascii="Times New Roman" w:hAnsi="Times New Roman" w:cs="Times New Roman"/>
                    <w:bCs/>
                    <w:color w:val="7F7F7F" w:themeColor="text1" w:themeTint="80"/>
                    <w:szCs w:val="24"/>
                  </w:rPr>
                  <w:t>judge.</w:t>
                </w:r>
              </w:p>
            </w:sdtContent>
          </w:sdt>
          <w:p w14:paraId="1BAECAB4" w14:textId="26A257BD" w:rsidR="00042041" w:rsidRPr="009B59B0" w:rsidRDefault="00042041" w:rsidP="002D2677">
            <w:pPr>
              <w:tabs>
                <w:tab w:val="left" w:pos="720"/>
              </w:tabs>
              <w:spacing w:before="1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Cs w:val="24"/>
            </w:rPr>
            <w:id w:val="1788085674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BA31C81" w14:textId="1EA5BCED" w:rsidR="00CF0295" w:rsidRPr="009B59B0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3A7F38CA" w14:textId="77777777" w:rsidTr="000B22F7">
        <w:tc>
          <w:tcPr>
            <w:tcW w:w="7470" w:type="dxa"/>
            <w:vAlign w:val="center"/>
          </w:tcPr>
          <w:p w14:paraId="435BCD65" w14:textId="5F56F006" w:rsidR="002F76B2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Deadline for filing the joint final pretrial statement, any motion</w:t>
            </w:r>
            <w:r w:rsidR="00D54F06" w:rsidRPr="009B59B0">
              <w:rPr>
                <w:rFonts w:ascii="Times New Roman" w:hAnsi="Times New Roman" w:cs="Times New Roman"/>
                <w:szCs w:val="24"/>
              </w:rPr>
              <w:t>s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in limine, proposed jury instructions, and verdict form.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</w:t>
            </w:r>
            <w:r w:rsidR="00403D98" w:rsidRPr="009B59B0">
              <w:rPr>
                <w:rFonts w:ascii="Times New Roman" w:hAnsi="Times New Roman" w:cs="Times New Roman"/>
                <w:i/>
                <w:iCs/>
                <w:szCs w:val="24"/>
              </w:rPr>
              <w:t xml:space="preserve">ee </w:t>
            </w:r>
            <w:r w:rsidR="00403D98" w:rsidRPr="009B59B0">
              <w:rPr>
                <w:rFonts w:ascii="Times New Roman" w:hAnsi="Times New Roman" w:cs="Times New Roman"/>
                <w:szCs w:val="24"/>
              </w:rPr>
              <w:t xml:space="preserve">Local Rule </w:t>
            </w:r>
            <w:r w:rsidR="003F7388" w:rsidRPr="009B59B0">
              <w:rPr>
                <w:rFonts w:ascii="Times New Roman" w:hAnsi="Times New Roman" w:cs="Times New Roman"/>
                <w:szCs w:val="24"/>
              </w:rPr>
              <w:t>281</w:t>
            </w:r>
            <w:r w:rsidRPr="009B59B0">
              <w:rPr>
                <w:rFonts w:ascii="Times New Roman" w:hAnsi="Times New Roman" w:cs="Times New Roman"/>
                <w:szCs w:val="24"/>
              </w:rPr>
              <w:t>.</w:t>
            </w:r>
            <w:r w:rsidR="00040A07" w:rsidRPr="009B59B0">
              <w:rPr>
                <w:rFonts w:ascii="Times New Roman" w:hAnsi="Times New Roman" w:cs="Times New Roman"/>
                <w:szCs w:val="24"/>
              </w:rPr>
              <w:t xml:space="preserve"> (Must be at least </w:t>
            </w:r>
            <w:r w:rsidR="002F41FA" w:rsidRPr="009B59B0">
              <w:rPr>
                <w:rFonts w:ascii="Times New Roman" w:hAnsi="Times New Roman" w:cs="Times New Roman"/>
                <w:szCs w:val="24"/>
              </w:rPr>
              <w:t>14</w:t>
            </w:r>
            <w:r w:rsidR="00A37DB2" w:rsidRPr="009B59B0">
              <w:rPr>
                <w:rFonts w:ascii="Times New Roman" w:hAnsi="Times New Roman" w:cs="Times New Roman"/>
                <w:szCs w:val="24"/>
              </w:rPr>
              <w:t xml:space="preserve"> days </w:t>
            </w:r>
            <w:r w:rsidR="00040A07" w:rsidRPr="009B59B0">
              <w:rPr>
                <w:rFonts w:ascii="Times New Roman" w:hAnsi="Times New Roman" w:cs="Times New Roman"/>
                <w:b/>
                <w:bCs/>
                <w:szCs w:val="24"/>
              </w:rPr>
              <w:t>before</w:t>
            </w:r>
            <w:r w:rsidR="00040A07" w:rsidRPr="009B59B0">
              <w:rPr>
                <w:rFonts w:ascii="Times New Roman" w:hAnsi="Times New Roman" w:cs="Times New Roman"/>
                <w:szCs w:val="24"/>
              </w:rPr>
              <w:t xml:space="preserve"> the final pretrial conference.)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661783805"/>
            <w:placeholder>
              <w:docPart w:val="515628BA01934598BA5C3F6FC018D0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33E38557" w14:textId="77777777" w:rsidR="00CF0295" w:rsidRPr="009B59B0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2CE27D97" w14:textId="77777777" w:rsidTr="000B22F7">
        <w:tc>
          <w:tcPr>
            <w:tcW w:w="7470" w:type="dxa"/>
            <w:vAlign w:val="center"/>
          </w:tcPr>
          <w:p w14:paraId="5082E2E4" w14:textId="1D3D4617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bookmarkStart w:id="4" w:name="_Hlk106781453"/>
            <w:r w:rsidRPr="009B59B0">
              <w:rPr>
                <w:rFonts w:ascii="Times New Roman" w:hAnsi="Times New Roman" w:cs="Times New Roman"/>
                <w:szCs w:val="24"/>
              </w:rPr>
              <w:t xml:space="preserve">Date of the final pretrial conference. </w:t>
            </w:r>
            <w:r w:rsidR="00F60B34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Fed. R. Civ. P. 16(e); </w:t>
            </w:r>
            <w:r w:rsidR="003F7388" w:rsidRPr="009B59B0">
              <w:rPr>
                <w:rFonts w:ascii="Times New Roman" w:hAnsi="Times New Roman" w:cs="Times New Roman"/>
                <w:i/>
                <w:iCs/>
                <w:szCs w:val="24"/>
              </w:rPr>
              <w:t>See</w:t>
            </w:r>
            <w:r w:rsidR="00403D98" w:rsidRPr="009B59B0">
              <w:rPr>
                <w:rFonts w:ascii="Times New Roman" w:hAnsi="Times New Roman" w:cs="Times New Roman"/>
                <w:i/>
                <w:iCs/>
                <w:szCs w:val="24"/>
              </w:rPr>
              <w:t xml:space="preserve"> </w:t>
            </w:r>
            <w:r w:rsidR="00403D98" w:rsidRPr="009B59B0">
              <w:rPr>
                <w:rFonts w:ascii="Times New Roman" w:hAnsi="Times New Roman" w:cs="Times New Roman"/>
                <w:szCs w:val="24"/>
              </w:rPr>
              <w:t>Local Rule</w:t>
            </w:r>
            <w:r w:rsidR="003F7388" w:rsidRPr="009B59B0">
              <w:rPr>
                <w:rFonts w:ascii="Times New Roman" w:hAnsi="Times New Roman" w:cs="Times New Roman"/>
                <w:szCs w:val="24"/>
              </w:rPr>
              <w:t xml:space="preserve"> 282</w:t>
            </w:r>
            <w:r w:rsidRPr="009B59B0">
              <w:rPr>
                <w:rFonts w:ascii="Times New Roman" w:hAnsi="Times New Roman" w:cs="Times New Roman"/>
                <w:szCs w:val="24"/>
              </w:rPr>
              <w:t>.</w:t>
            </w:r>
          </w:p>
          <w:p w14:paraId="1754604F" w14:textId="560F231D" w:rsidR="00A00373" w:rsidRPr="009B59B0" w:rsidRDefault="00A00373" w:rsidP="00814CC2">
            <w:pPr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Judge 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>Sherriff</w:t>
            </w:r>
            <w:r w:rsidR="007239E0" w:rsidRPr="009B59B0"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9B59B0">
              <w:rPr>
                <w:rFonts w:ascii="Times New Roman" w:hAnsi="Times New Roman" w:cs="Times New Roman"/>
                <w:szCs w:val="24"/>
              </w:rPr>
              <w:t>(160 days after dispositive motion deadline) (</w:t>
            </w:r>
            <w:r w:rsidR="002D67E1" w:rsidRPr="009B59B0">
              <w:rPr>
                <w:rFonts w:ascii="Times New Roman" w:hAnsi="Times New Roman" w:cs="Times New Roman"/>
                <w:szCs w:val="24"/>
              </w:rPr>
              <w:t xml:space="preserve">The second or fourth </w:t>
            </w:r>
            <w:r w:rsidRPr="009B59B0">
              <w:rPr>
                <w:rFonts w:ascii="Times New Roman" w:hAnsi="Times New Roman" w:cs="Times New Roman"/>
                <w:szCs w:val="24"/>
              </w:rPr>
              <w:t>Monday</w:t>
            </w:r>
            <w:r w:rsidR="002D67E1" w:rsidRPr="009B59B0">
              <w:rPr>
                <w:rFonts w:ascii="Times New Roman" w:hAnsi="Times New Roman" w:cs="Times New Roman"/>
                <w:szCs w:val="24"/>
              </w:rPr>
              <w:t xml:space="preserve"> of the month—Tuesday if the Monday is a holiday—</w:t>
            </w:r>
            <w:r w:rsidRPr="009B59B0">
              <w:rPr>
                <w:rFonts w:ascii="Times New Roman" w:hAnsi="Times New Roman" w:cs="Times New Roman"/>
                <w:szCs w:val="24"/>
              </w:rPr>
              <w:t>at 1:30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 xml:space="preserve"> pm</w:t>
            </w:r>
            <w:r w:rsidRPr="009B59B0">
              <w:rPr>
                <w:rFonts w:ascii="Times New Roman" w:hAnsi="Times New Roman" w:cs="Times New Roman"/>
                <w:szCs w:val="24"/>
              </w:rPr>
              <w:t>)</w:t>
            </w:r>
          </w:p>
          <w:p w14:paraId="559BB1DF" w14:textId="77777777" w:rsidR="00A00373" w:rsidRPr="009B59B0" w:rsidRDefault="00A00373" w:rsidP="00814CC2">
            <w:pPr>
              <w:rPr>
                <w:rFonts w:ascii="Times New Roman" w:hAnsi="Times New Roman" w:cs="Times New Roman"/>
                <w:szCs w:val="24"/>
              </w:rPr>
            </w:pPr>
          </w:p>
          <w:p w14:paraId="48FF9C40" w14:textId="043A588F" w:rsidR="00814CC2" w:rsidRPr="009B59B0" w:rsidRDefault="00D54F06" w:rsidP="00814CC2">
            <w:pPr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Judge Thurston: </w:t>
            </w:r>
            <w:r w:rsidR="00A00373"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>160 days after dispositive motion deadline) (</w:t>
            </w:r>
            <w:r w:rsidR="00AD5C81" w:rsidRPr="009B59B0">
              <w:rPr>
                <w:rFonts w:ascii="Times New Roman" w:hAnsi="Times New Roman" w:cs="Times New Roman"/>
                <w:szCs w:val="24"/>
              </w:rPr>
              <w:t>Mondays</w:t>
            </w:r>
            <w:r w:rsidR="008E5D95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00373" w:rsidRPr="009B59B0">
              <w:rPr>
                <w:rFonts w:ascii="Times New Roman" w:hAnsi="Times New Roman" w:cs="Times New Roman"/>
                <w:szCs w:val="24"/>
              </w:rPr>
              <w:t>at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 1:30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 xml:space="preserve"> pm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)                                       </w:t>
            </w:r>
          </w:p>
          <w:p w14:paraId="3DB28396" w14:textId="3D7FA116" w:rsidR="000F1682" w:rsidRPr="009B59B0" w:rsidRDefault="000F1682" w:rsidP="00061E44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If consent, Judge Barch-Kuchta: 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2F41FA" w:rsidRPr="009B59B0">
              <w:rPr>
                <w:rFonts w:ascii="Times New Roman" w:hAnsi="Times New Roman" w:cs="Times New Roman"/>
                <w:szCs w:val="24"/>
              </w:rPr>
              <w:t>90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 days after dispositive motion deadline) (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>Friday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>s</w:t>
            </w:r>
            <w:r w:rsidR="00A00373" w:rsidRPr="009B59B0">
              <w:rPr>
                <w:rFonts w:ascii="Times New Roman" w:hAnsi="Times New Roman" w:cs="Times New Roman"/>
                <w:szCs w:val="24"/>
              </w:rPr>
              <w:t xml:space="preserve"> at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 xml:space="preserve">9:00 </w:t>
            </w:r>
            <w:proofErr w:type="gramStart"/>
            <w:r w:rsidR="00922B92" w:rsidRPr="009B59B0">
              <w:rPr>
                <w:rFonts w:ascii="Times New Roman" w:hAnsi="Times New Roman" w:cs="Times New Roman"/>
                <w:szCs w:val="24"/>
              </w:rPr>
              <w:t>am</w:t>
            </w:r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)   </w:t>
            </w:r>
            <w:proofErr w:type="gramEnd"/>
            <w:r w:rsidR="00814CC2" w:rsidRPr="009B59B0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708490049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46EE20B" w14:textId="4DB2DA35" w:rsidR="00CF0295" w:rsidRPr="009B59B0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1A3EAF" w14:paraId="4BD75DCE" w14:textId="77777777" w:rsidTr="000B22F7">
        <w:tc>
          <w:tcPr>
            <w:tcW w:w="7470" w:type="dxa"/>
            <w:vAlign w:val="center"/>
          </w:tcPr>
          <w:p w14:paraId="4707FFED" w14:textId="0D1FBAE8" w:rsidR="00CF0295" w:rsidRPr="009B59B0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Month</w:t>
            </w:r>
            <w:r w:rsidR="00061E44" w:rsidRPr="009B59B0">
              <w:rPr>
                <w:rFonts w:ascii="Times New Roman" w:hAnsi="Times New Roman" w:cs="Times New Roman"/>
                <w:szCs w:val="24"/>
              </w:rPr>
              <w:t xml:space="preserve">, date, and </w:t>
            </w:r>
            <w:r w:rsidR="0061363F" w:rsidRPr="009B59B0">
              <w:rPr>
                <w:rFonts w:ascii="Times New Roman" w:hAnsi="Times New Roman" w:cs="Times New Roman"/>
                <w:szCs w:val="24"/>
              </w:rPr>
              <w:t>year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of the trial term.</w:t>
            </w:r>
          </w:p>
          <w:p w14:paraId="1F519142" w14:textId="2717478D" w:rsidR="00D54F06" w:rsidRPr="009B59B0" w:rsidRDefault="00D54F06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1A3EAF" w:rsidRPr="009B59B0">
              <w:rPr>
                <w:rFonts w:ascii="Times New Roman" w:hAnsi="Times New Roman" w:cs="Times New Roman"/>
                <w:szCs w:val="24"/>
              </w:rPr>
              <w:t xml:space="preserve">Generally, </w:t>
            </w:r>
            <w:r w:rsidR="002F41FA" w:rsidRPr="009B59B0">
              <w:rPr>
                <w:rFonts w:ascii="Times New Roman" w:hAnsi="Times New Roman" w:cs="Times New Roman"/>
                <w:szCs w:val="24"/>
              </w:rPr>
              <w:t>6</w:t>
            </w:r>
            <w:r w:rsidR="00AD5C81" w:rsidRPr="009B59B0">
              <w:rPr>
                <w:rFonts w:ascii="Times New Roman" w:hAnsi="Times New Roman" w:cs="Times New Roman"/>
                <w:szCs w:val="24"/>
              </w:rPr>
              <w:t xml:space="preserve"> weeks</w:t>
            </w:r>
            <w:r w:rsidR="00D93AAA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9B59B0">
              <w:rPr>
                <w:rFonts w:ascii="Times New Roman" w:hAnsi="Times New Roman" w:cs="Times New Roman"/>
                <w:szCs w:val="24"/>
              </w:rPr>
              <w:t>after pre-trial conference)</w:t>
            </w:r>
          </w:p>
          <w:p w14:paraId="2DF9896E" w14:textId="3DA03775" w:rsidR="00A00373" w:rsidRPr="009B59B0" w:rsidRDefault="00A00373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Judge </w:t>
            </w:r>
            <w:r w:rsidR="00922B92" w:rsidRPr="009B59B0">
              <w:rPr>
                <w:rFonts w:ascii="Times New Roman" w:hAnsi="Times New Roman" w:cs="Times New Roman"/>
                <w:szCs w:val="24"/>
              </w:rPr>
              <w:t>Sherriff</w:t>
            </w:r>
            <w:r w:rsidRPr="009B59B0">
              <w:rPr>
                <w:rFonts w:ascii="Times New Roman" w:hAnsi="Times New Roman" w:cs="Times New Roman"/>
                <w:szCs w:val="24"/>
              </w:rPr>
              <w:t xml:space="preserve"> (Tuesdays at 8:30)</w:t>
            </w:r>
          </w:p>
          <w:p w14:paraId="2A4F9F13" w14:textId="77777777" w:rsidR="00D54F06" w:rsidRPr="009B59B0" w:rsidRDefault="008E5D95" w:rsidP="00D93AAA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 xml:space="preserve">Judge Thurston </w:t>
            </w:r>
            <w:r w:rsidR="00A00373" w:rsidRPr="009B59B0">
              <w:rPr>
                <w:rFonts w:ascii="Times New Roman" w:hAnsi="Times New Roman" w:cs="Times New Roman"/>
                <w:szCs w:val="24"/>
              </w:rPr>
              <w:t>(</w:t>
            </w:r>
            <w:r w:rsidR="00AD5C81" w:rsidRPr="009B59B0">
              <w:rPr>
                <w:rFonts w:ascii="Times New Roman" w:hAnsi="Times New Roman" w:cs="Times New Roman"/>
                <w:szCs w:val="24"/>
              </w:rPr>
              <w:t>Tuesday</w:t>
            </w:r>
            <w:r w:rsidRPr="009B59B0">
              <w:rPr>
                <w:rFonts w:ascii="Times New Roman" w:hAnsi="Times New Roman" w:cs="Times New Roman"/>
                <w:szCs w:val="24"/>
              </w:rPr>
              <w:t>s at 8:3</w:t>
            </w:r>
            <w:r w:rsidR="0067460E" w:rsidRPr="009B59B0">
              <w:rPr>
                <w:rFonts w:ascii="Times New Roman" w:hAnsi="Times New Roman" w:cs="Times New Roman"/>
                <w:szCs w:val="24"/>
              </w:rPr>
              <w:t>0</w:t>
            </w:r>
            <w:r w:rsidR="00A00373" w:rsidRPr="009B59B0">
              <w:rPr>
                <w:rFonts w:ascii="Times New Roman" w:hAnsi="Times New Roman" w:cs="Times New Roman"/>
                <w:szCs w:val="24"/>
              </w:rPr>
              <w:t>)</w:t>
            </w:r>
            <w:r w:rsidR="0067460E" w:rsidRPr="009B59B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641BD65F" w14:textId="6C2FE8DF" w:rsidR="00922B92" w:rsidRPr="009B59B0" w:rsidRDefault="00922B92" w:rsidP="00D93AAA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9B59B0">
              <w:rPr>
                <w:rFonts w:ascii="Times New Roman" w:hAnsi="Times New Roman" w:cs="Times New Roman"/>
                <w:szCs w:val="24"/>
              </w:rPr>
              <w:t>Judge Barch-Kuchta (2 weeks after pretrial conference, Mondays at 8:30 am)</w:t>
            </w:r>
          </w:p>
        </w:tc>
        <w:sdt>
          <w:sdtPr>
            <w:rPr>
              <w:rFonts w:ascii="Times New Roman" w:hAnsi="Times New Roman" w:cs="Times New Roman"/>
              <w:szCs w:val="24"/>
            </w:rPr>
            <w:id w:val="-1855340382"/>
            <w:placeholder>
              <w:docPart w:val="B09ED0B751EF4FD6BC8A609B0424F2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AFBE044" w14:textId="3D135161" w:rsidR="00CF0295" w:rsidRPr="009B59B0" w:rsidRDefault="00042041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Times New Roman" w:hAnsi="Times New Roman" w:cs="Times New Roman"/>
                    <w:szCs w:val="24"/>
                  </w:rPr>
                </w:pPr>
                <w:r w:rsidRPr="009B59B0">
                  <w:rPr>
                    <w:rStyle w:val="PlaceholderText"/>
                    <w:rFonts w:ascii="Times New Roman" w:hAnsi="Times New Roman" w:cs="Times New Roman"/>
                    <w:szCs w:val="24"/>
                  </w:rPr>
                  <w:t>Enter a date.</w:t>
                </w:r>
              </w:p>
            </w:tc>
          </w:sdtContent>
        </w:sdt>
      </w:tr>
      <w:bookmarkEnd w:id="4"/>
    </w:tbl>
    <w:p w14:paraId="20367E28" w14:textId="77777777" w:rsidR="00CF0295" w:rsidRPr="001A3EAF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65928199" w14:textId="5288CDAE" w:rsidR="00CF0295" w:rsidRPr="001A3EAF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trial will last approximately </w:t>
      </w:r>
      <w:sdt>
        <w:sdtPr>
          <w:rPr>
            <w:rFonts w:ascii="Times New Roman" w:hAnsi="Times New Roman" w:cs="Times New Roman"/>
            <w:szCs w:val="24"/>
          </w:rPr>
          <w:id w:val="788091864"/>
          <w:placeholder>
            <w:docPart w:val="890C9E74311E469C98C38CE99EC0A959"/>
          </w:placeholder>
          <w:showingPlcHdr/>
        </w:sdtPr>
        <w:sdtEndPr/>
        <w:sdtContent>
          <w:r w:rsidRPr="001A3EAF">
            <w:rPr>
              <w:rStyle w:val="PlaceholderText"/>
              <w:rFonts w:ascii="Times New Roman" w:hAnsi="Times New Roman" w:cs="Times New Roman"/>
              <w:szCs w:val="24"/>
            </w:rPr>
            <w:t>enter number</w:t>
          </w:r>
        </w:sdtContent>
      </w:sdt>
      <w:r w:rsidRPr="001A3EAF">
        <w:rPr>
          <w:rFonts w:ascii="Times New Roman" w:hAnsi="Times New Roman" w:cs="Times New Roman"/>
          <w:szCs w:val="24"/>
        </w:rPr>
        <w:t xml:space="preserve"> days and be</w:t>
      </w:r>
    </w:p>
    <w:p w14:paraId="65476CB7" w14:textId="77777777" w:rsidR="00BD3F8F" w:rsidRPr="001A3EAF" w:rsidRDefault="00BD3F8F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Times New Roman" w:hAnsi="Times New Roman" w:cs="Times New Roman"/>
          <w:szCs w:val="24"/>
        </w:rPr>
      </w:pPr>
    </w:p>
    <w:p w14:paraId="6F213272" w14:textId="734555FE" w:rsidR="00CF0295" w:rsidRPr="001A3EAF" w:rsidRDefault="001D24A8" w:rsidP="00C700CD">
      <w:pPr>
        <w:pStyle w:val="BodyText"/>
        <w:tabs>
          <w:tab w:val="left" w:pos="720"/>
        </w:tabs>
        <w:kinsoku w:val="0"/>
        <w:overflowPunct w:val="0"/>
        <w:ind w:lef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6629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CF0295" w:rsidRPr="001A3EAF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CF0295" w:rsidRPr="001A3EAF">
        <w:rPr>
          <w:rFonts w:ascii="Times New Roman" w:hAnsi="Times New Roman" w:cs="Times New Roman"/>
          <w:szCs w:val="24"/>
        </w:rPr>
        <w:t>jury.</w:t>
      </w:r>
    </w:p>
    <w:p w14:paraId="67993D97" w14:textId="322106C2" w:rsidR="00CF0295" w:rsidRPr="001A3EAF" w:rsidRDefault="001D24A8" w:rsidP="002E4F7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  <w:szCs w:val="24"/>
          </w:rPr>
          <w:id w:val="144596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295" w:rsidRPr="001A3EAF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Cs w:val="24"/>
            </w:rPr>
            <w:t>☐</w:t>
          </w:r>
        </w:sdtContent>
      </w:sdt>
      <w:r w:rsidR="00CF0295" w:rsidRPr="001A3EAF">
        <w:rPr>
          <w:rFonts w:ascii="Times New Roman" w:hAnsi="Times New Roman" w:cs="Times New Roman"/>
          <w:color w:val="808080" w:themeColor="background1" w:themeShade="80"/>
          <w:szCs w:val="24"/>
        </w:rPr>
        <w:tab/>
      </w:r>
      <w:r w:rsidR="007776F1" w:rsidRPr="001A3EAF">
        <w:rPr>
          <w:rFonts w:ascii="Times New Roman" w:hAnsi="Times New Roman" w:cs="Times New Roman"/>
          <w:szCs w:val="24"/>
        </w:rPr>
        <w:t>non-jury</w:t>
      </w:r>
      <w:r w:rsidR="00CF0295" w:rsidRPr="001A3EAF">
        <w:rPr>
          <w:rFonts w:ascii="Times New Roman" w:hAnsi="Times New Roman" w:cs="Times New Roman"/>
          <w:szCs w:val="24"/>
        </w:rPr>
        <w:t>.</w:t>
      </w:r>
    </w:p>
    <w:p w14:paraId="511D4387" w14:textId="4193A577" w:rsidR="00875D40" w:rsidRPr="001A3EAF" w:rsidRDefault="00875D40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1BF297B8" w14:textId="77777777" w:rsidR="009B1B28" w:rsidRPr="001A3EAF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>Disclosure Statement</w:t>
      </w:r>
    </w:p>
    <w:p w14:paraId="44B32285" w14:textId="77777777" w:rsidR="009B1B28" w:rsidRPr="001A3EAF" w:rsidRDefault="009B1B28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0493899F" w14:textId="23639CD2" w:rsidR="009B1B28" w:rsidRPr="001A3EAF" w:rsidRDefault="001D24A8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B28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FD75BE" w:rsidRPr="001A3EAF">
        <w:rPr>
          <w:rFonts w:ascii="Times New Roman" w:hAnsi="Times New Roman" w:cs="Times New Roman"/>
          <w:szCs w:val="24"/>
        </w:rPr>
        <w:tab/>
      </w:r>
      <w:r w:rsidR="009B1B28" w:rsidRPr="001A3EAF">
        <w:rPr>
          <w:rFonts w:ascii="Times New Roman" w:hAnsi="Times New Roman" w:cs="Times New Roman"/>
          <w:szCs w:val="24"/>
        </w:rPr>
        <w:t>The parties have filed their disclosure statement</w:t>
      </w:r>
      <w:r w:rsidR="00112FF0" w:rsidRPr="001A3EAF">
        <w:rPr>
          <w:rFonts w:ascii="Times New Roman" w:hAnsi="Times New Roman" w:cs="Times New Roman"/>
          <w:szCs w:val="24"/>
        </w:rPr>
        <w:t xml:space="preserve"> </w:t>
      </w:r>
      <w:r w:rsidR="0061363F" w:rsidRPr="001A3EAF">
        <w:rPr>
          <w:rFonts w:ascii="Times New Roman" w:hAnsi="Times New Roman" w:cs="Times New Roman"/>
          <w:szCs w:val="24"/>
        </w:rPr>
        <w:t xml:space="preserve">as required by </w:t>
      </w:r>
      <w:r w:rsidR="00112FF0" w:rsidRPr="001A3EAF">
        <w:rPr>
          <w:rFonts w:ascii="Times New Roman" w:hAnsi="Times New Roman" w:cs="Times New Roman"/>
          <w:szCs w:val="24"/>
        </w:rPr>
        <w:t>Federal Rule of Civil Procedure 7.1</w:t>
      </w:r>
      <w:r w:rsidR="009B1B28" w:rsidRPr="001A3EAF">
        <w:rPr>
          <w:rFonts w:ascii="Times New Roman" w:hAnsi="Times New Roman" w:cs="Times New Roman"/>
          <w:szCs w:val="24"/>
        </w:rPr>
        <w:t>.</w:t>
      </w:r>
    </w:p>
    <w:p w14:paraId="7F7C8141" w14:textId="77777777" w:rsidR="00993A83" w:rsidRPr="001A3EAF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7931909F" w14:textId="41AAA74A" w:rsidR="000C6273" w:rsidRPr="001A3EAF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>Related Action</w:t>
      </w:r>
    </w:p>
    <w:p w14:paraId="6F95131C" w14:textId="77777777" w:rsidR="00F255F3" w:rsidRPr="001A3EAF" w:rsidRDefault="00F255F3" w:rsidP="00C700CD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10F586F1" w14:textId="3F056B39" w:rsidR="000C6273" w:rsidRDefault="001D24A8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5B10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0C6273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7776F1" w:rsidRPr="001A3EAF">
        <w:rPr>
          <w:rFonts w:ascii="Times New Roman" w:hAnsi="Times New Roman" w:cs="Times New Roman"/>
          <w:szCs w:val="24"/>
        </w:rPr>
        <w:t xml:space="preserve">The parties acknowledge their continuing duty under </w:t>
      </w:r>
      <w:r w:rsidR="00230699">
        <w:rPr>
          <w:rFonts w:ascii="Times New Roman" w:hAnsi="Times New Roman" w:cs="Times New Roman"/>
          <w:szCs w:val="24"/>
        </w:rPr>
        <w:t>Local Rule</w:t>
      </w:r>
      <w:r w:rsidR="003F7388" w:rsidRPr="001A3EAF">
        <w:rPr>
          <w:rFonts w:ascii="Times New Roman" w:hAnsi="Times New Roman" w:cs="Times New Roman"/>
          <w:szCs w:val="24"/>
        </w:rPr>
        <w:t xml:space="preserve"> 123</w:t>
      </w:r>
      <w:r w:rsidR="007776F1" w:rsidRPr="001A3EAF">
        <w:rPr>
          <w:rFonts w:ascii="Times New Roman" w:hAnsi="Times New Roman" w:cs="Times New Roman"/>
          <w:szCs w:val="24"/>
        </w:rPr>
        <w:t xml:space="preserve"> to notify the judge of a related action pending in the </w:t>
      </w:r>
      <w:r w:rsidR="003F7388" w:rsidRPr="001A3EAF">
        <w:rPr>
          <w:rFonts w:ascii="Times New Roman" w:hAnsi="Times New Roman" w:cs="Times New Roman"/>
          <w:szCs w:val="24"/>
        </w:rPr>
        <w:t xml:space="preserve">Eastern District </w:t>
      </w:r>
      <w:r w:rsidR="007776F1" w:rsidRPr="001A3EAF">
        <w:rPr>
          <w:rFonts w:ascii="Times New Roman" w:hAnsi="Times New Roman" w:cs="Times New Roman"/>
          <w:szCs w:val="24"/>
        </w:rPr>
        <w:t>or elsewhere by filing a “Notice of a Related Action.”</w:t>
      </w:r>
      <w:r w:rsidR="00951449" w:rsidRPr="001A3EAF">
        <w:rPr>
          <w:rFonts w:ascii="Times New Roman" w:hAnsi="Times New Roman" w:cs="Times New Roman"/>
          <w:szCs w:val="24"/>
        </w:rPr>
        <w:t xml:space="preserve"> </w:t>
      </w:r>
      <w:r w:rsidR="007776F1" w:rsidRPr="001A3EAF">
        <w:rPr>
          <w:rFonts w:ascii="Times New Roman" w:hAnsi="Times New Roman" w:cs="Times New Roman"/>
          <w:szCs w:val="24"/>
        </w:rPr>
        <w:t xml:space="preserve"> </w:t>
      </w:r>
      <w:r w:rsidR="0086673A" w:rsidRPr="001A3EAF">
        <w:rPr>
          <w:rFonts w:ascii="Times New Roman" w:hAnsi="Times New Roman" w:cs="Times New Roman"/>
          <w:szCs w:val="24"/>
        </w:rPr>
        <w:t xml:space="preserve">No notice </w:t>
      </w:r>
      <w:r w:rsidR="00951449" w:rsidRPr="001A3EAF">
        <w:rPr>
          <w:rFonts w:ascii="Times New Roman" w:hAnsi="Times New Roman" w:cs="Times New Roman"/>
          <w:szCs w:val="24"/>
        </w:rPr>
        <w:t>is required</w:t>
      </w:r>
      <w:r w:rsidR="0086673A" w:rsidRPr="001A3EAF">
        <w:rPr>
          <w:rFonts w:ascii="Times New Roman" w:hAnsi="Times New Roman" w:cs="Times New Roman"/>
          <w:szCs w:val="24"/>
        </w:rPr>
        <w:t xml:space="preserve"> if there are no related actions as defined by the rule.</w:t>
      </w:r>
    </w:p>
    <w:p w14:paraId="757E50AD" w14:textId="77777777" w:rsidR="00C83EB0" w:rsidRPr="001A3EAF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lastRenderedPageBreak/>
        <w:t xml:space="preserve">Consent to </w:t>
      </w:r>
      <w:r w:rsidR="008B7B96" w:rsidRPr="001A3EAF">
        <w:rPr>
          <w:rFonts w:ascii="Times New Roman" w:hAnsi="Times New Roman" w:cs="Times New Roman"/>
          <w:b/>
          <w:bCs/>
          <w:szCs w:val="24"/>
        </w:rPr>
        <w:t>a</w:t>
      </w:r>
      <w:r w:rsidR="00C6567B" w:rsidRPr="001A3EAF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A3EAF">
        <w:rPr>
          <w:rFonts w:ascii="Times New Roman" w:hAnsi="Times New Roman" w:cs="Times New Roman"/>
          <w:b/>
          <w:bCs/>
          <w:szCs w:val="24"/>
        </w:rPr>
        <w:t>Magistrate Judge</w:t>
      </w:r>
    </w:p>
    <w:p w14:paraId="09E9F004" w14:textId="77777777" w:rsidR="00C83EB0" w:rsidRPr="001A3EAF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26C58E3E" w14:textId="000EC8B0" w:rsidR="00F255F3" w:rsidRPr="001A3EAF" w:rsidRDefault="003F7388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</w:t>
      </w:r>
      <w:r w:rsidR="00951449" w:rsidRPr="001A3EAF">
        <w:rPr>
          <w:rFonts w:ascii="Times New Roman" w:hAnsi="Times New Roman" w:cs="Times New Roman"/>
          <w:szCs w:val="24"/>
        </w:rPr>
        <w:t>duties</w:t>
      </w:r>
      <w:r w:rsidRPr="001A3EAF">
        <w:rPr>
          <w:rFonts w:ascii="Times New Roman" w:hAnsi="Times New Roman" w:cs="Times New Roman"/>
          <w:szCs w:val="24"/>
        </w:rPr>
        <w:t xml:space="preserve"> of a</w:t>
      </w:r>
      <w:r w:rsidR="00C83EB0" w:rsidRPr="001A3EAF">
        <w:rPr>
          <w:rFonts w:ascii="Times New Roman" w:hAnsi="Times New Roman" w:cs="Times New Roman"/>
          <w:szCs w:val="24"/>
        </w:rPr>
        <w:t xml:space="preserve"> </w:t>
      </w:r>
      <w:r w:rsidR="000104DA" w:rsidRPr="001A3EAF">
        <w:rPr>
          <w:rFonts w:ascii="Times New Roman" w:hAnsi="Times New Roman" w:cs="Times New Roman"/>
          <w:szCs w:val="24"/>
        </w:rPr>
        <w:t xml:space="preserve">United States </w:t>
      </w:r>
      <w:r w:rsidR="00D84BF3">
        <w:rPr>
          <w:rFonts w:ascii="Times New Roman" w:hAnsi="Times New Roman" w:cs="Times New Roman"/>
          <w:szCs w:val="24"/>
        </w:rPr>
        <w:t>M</w:t>
      </w:r>
      <w:r w:rsidR="00C83EB0" w:rsidRPr="001A3EAF">
        <w:rPr>
          <w:rFonts w:ascii="Times New Roman" w:hAnsi="Times New Roman" w:cs="Times New Roman"/>
          <w:szCs w:val="24"/>
        </w:rPr>
        <w:t xml:space="preserve">agistrate </w:t>
      </w:r>
      <w:r w:rsidR="00D84BF3">
        <w:rPr>
          <w:rFonts w:ascii="Times New Roman" w:hAnsi="Times New Roman" w:cs="Times New Roman"/>
          <w:szCs w:val="24"/>
        </w:rPr>
        <w:t>J</w:t>
      </w:r>
      <w:r w:rsidR="00C83EB0" w:rsidRPr="001A3EAF">
        <w:rPr>
          <w:rFonts w:ascii="Times New Roman" w:hAnsi="Times New Roman" w:cs="Times New Roman"/>
          <w:szCs w:val="24"/>
        </w:rPr>
        <w:t xml:space="preserve">udge in the </w:t>
      </w:r>
      <w:r w:rsidRPr="001A3EAF">
        <w:rPr>
          <w:rFonts w:ascii="Times New Roman" w:hAnsi="Times New Roman" w:cs="Times New Roman"/>
          <w:szCs w:val="24"/>
        </w:rPr>
        <w:t xml:space="preserve">Eastern </w:t>
      </w:r>
      <w:r w:rsidR="00C83EB0" w:rsidRPr="001A3EAF">
        <w:rPr>
          <w:rFonts w:ascii="Times New Roman" w:hAnsi="Times New Roman" w:cs="Times New Roman"/>
          <w:szCs w:val="24"/>
        </w:rPr>
        <w:t xml:space="preserve">District </w:t>
      </w:r>
      <w:r w:rsidR="00092D5B">
        <w:rPr>
          <w:rFonts w:ascii="Times New Roman" w:hAnsi="Times New Roman" w:cs="Times New Roman"/>
          <w:szCs w:val="24"/>
        </w:rPr>
        <w:t>are</w:t>
      </w:r>
      <w:r w:rsidRPr="001A3EAF">
        <w:rPr>
          <w:rFonts w:ascii="Times New Roman" w:hAnsi="Times New Roman" w:cs="Times New Roman"/>
          <w:szCs w:val="24"/>
        </w:rPr>
        <w:t xml:space="preserve"> set forth in </w:t>
      </w:r>
      <w:r w:rsidR="00230699">
        <w:rPr>
          <w:rFonts w:ascii="Times New Roman" w:hAnsi="Times New Roman" w:cs="Times New Roman"/>
          <w:szCs w:val="24"/>
        </w:rPr>
        <w:t>Local Rule</w:t>
      </w:r>
      <w:r w:rsidRPr="001A3EAF">
        <w:rPr>
          <w:rFonts w:ascii="Times New Roman" w:hAnsi="Times New Roman" w:cs="Times New Roman"/>
          <w:szCs w:val="24"/>
        </w:rPr>
        <w:t xml:space="preserve"> 300-304. </w:t>
      </w:r>
      <w:r w:rsidR="005631A4" w:rsidRPr="001A3EAF">
        <w:rPr>
          <w:rFonts w:ascii="Times New Roman" w:hAnsi="Times New Roman" w:cs="Times New Roman"/>
          <w:szCs w:val="24"/>
        </w:rPr>
        <w:t xml:space="preserve"> </w:t>
      </w:r>
      <w:r w:rsidR="0077744C" w:rsidRPr="001A3EAF">
        <w:rPr>
          <w:rFonts w:ascii="Times New Roman" w:hAnsi="Times New Roman" w:cs="Times New Roman"/>
          <w:szCs w:val="24"/>
        </w:rPr>
        <w:t xml:space="preserve">With the parties’ consent, a </w:t>
      </w:r>
      <w:r w:rsidR="00D84BF3">
        <w:rPr>
          <w:rFonts w:ascii="Times New Roman" w:hAnsi="Times New Roman" w:cs="Times New Roman"/>
          <w:szCs w:val="24"/>
        </w:rPr>
        <w:t>D</w:t>
      </w:r>
      <w:r w:rsidR="0077744C" w:rsidRPr="001A3EAF">
        <w:rPr>
          <w:rFonts w:ascii="Times New Roman" w:hAnsi="Times New Roman" w:cs="Times New Roman"/>
          <w:szCs w:val="24"/>
        </w:rPr>
        <w:t xml:space="preserve">istrict </w:t>
      </w:r>
      <w:r w:rsidR="00D84BF3">
        <w:rPr>
          <w:rFonts w:ascii="Times New Roman" w:hAnsi="Times New Roman" w:cs="Times New Roman"/>
          <w:szCs w:val="24"/>
        </w:rPr>
        <w:t>J</w:t>
      </w:r>
      <w:r w:rsidR="0077744C" w:rsidRPr="001A3EAF">
        <w:rPr>
          <w:rFonts w:ascii="Times New Roman" w:hAnsi="Times New Roman" w:cs="Times New Roman"/>
          <w:szCs w:val="24"/>
        </w:rPr>
        <w:t xml:space="preserve">udge can refer any civil matter to a magistrate judge for any </w:t>
      </w:r>
      <w:r w:rsidR="0077744C" w:rsidRPr="001A3EAF">
        <w:rPr>
          <w:rFonts w:ascii="Times New Roman" w:hAnsi="Times New Roman" w:cs="Times New Roman"/>
          <w:color w:val="000000"/>
          <w:szCs w:val="24"/>
        </w:rPr>
        <w:t>or all</w:t>
      </w:r>
      <w:r w:rsidR="00295327" w:rsidRPr="001A3EAF">
        <w:rPr>
          <w:rFonts w:ascii="Times New Roman" w:hAnsi="Times New Roman" w:cs="Times New Roman"/>
          <w:color w:val="000000"/>
          <w:szCs w:val="24"/>
        </w:rPr>
        <w:t xml:space="preserve"> </w:t>
      </w:r>
      <w:r w:rsidR="0077744C" w:rsidRPr="001A3EAF">
        <w:rPr>
          <w:rFonts w:ascii="Times New Roman" w:hAnsi="Times New Roman" w:cs="Times New Roman"/>
          <w:szCs w:val="24"/>
        </w:rPr>
        <w:t>proceedings, including</w:t>
      </w:r>
      <w:r w:rsidR="006330ED" w:rsidRPr="001A3EAF">
        <w:rPr>
          <w:rFonts w:ascii="Times New Roman" w:hAnsi="Times New Roman" w:cs="Times New Roman"/>
          <w:szCs w:val="24"/>
        </w:rPr>
        <w:t xml:space="preserve"> a non-jury </w:t>
      </w:r>
      <w:r w:rsidR="00CF6053" w:rsidRPr="001A3EAF">
        <w:rPr>
          <w:rFonts w:ascii="Times New Roman" w:hAnsi="Times New Roman" w:cs="Times New Roman"/>
          <w:szCs w:val="24"/>
        </w:rPr>
        <w:t xml:space="preserve">or </w:t>
      </w:r>
      <w:r w:rsidR="006330ED" w:rsidRPr="001A3EAF">
        <w:rPr>
          <w:rFonts w:ascii="Times New Roman" w:hAnsi="Times New Roman" w:cs="Times New Roman"/>
          <w:szCs w:val="24"/>
        </w:rPr>
        <w:t>jury trial</w:t>
      </w:r>
      <w:r w:rsidR="0077744C" w:rsidRPr="001A3EAF">
        <w:rPr>
          <w:rFonts w:ascii="Times New Roman" w:hAnsi="Times New Roman" w:cs="Times New Roman"/>
          <w:szCs w:val="24"/>
        </w:rPr>
        <w:t>.</w:t>
      </w:r>
      <w:r w:rsidR="00654A38" w:rsidRPr="001A3EAF">
        <w:rPr>
          <w:rFonts w:ascii="Times New Roman" w:hAnsi="Times New Roman" w:cs="Times New Roman"/>
          <w:szCs w:val="24"/>
        </w:rPr>
        <w:t xml:space="preserve"> </w:t>
      </w:r>
      <w:r w:rsidR="005631A4" w:rsidRPr="001A3EAF">
        <w:rPr>
          <w:rFonts w:ascii="Times New Roman" w:hAnsi="Times New Roman" w:cs="Times New Roman"/>
          <w:szCs w:val="24"/>
        </w:rPr>
        <w:t xml:space="preserve"> </w:t>
      </w:r>
      <w:r w:rsidR="00654A38" w:rsidRPr="001A3EAF">
        <w:rPr>
          <w:rFonts w:ascii="Times New Roman" w:hAnsi="Times New Roman" w:cs="Times New Roman"/>
          <w:szCs w:val="24"/>
        </w:rPr>
        <w:t>28 U.S.C. §</w:t>
      </w:r>
      <w:r w:rsidR="009359DE" w:rsidRPr="001A3EAF">
        <w:rPr>
          <w:rFonts w:ascii="Times New Roman" w:hAnsi="Times New Roman" w:cs="Times New Roman"/>
          <w:szCs w:val="24"/>
        </w:rPr>
        <w:t xml:space="preserve"> </w:t>
      </w:r>
      <w:r w:rsidR="00654A38" w:rsidRPr="001A3EAF">
        <w:rPr>
          <w:rFonts w:ascii="Times New Roman" w:hAnsi="Times New Roman" w:cs="Times New Roman"/>
          <w:szCs w:val="24"/>
        </w:rPr>
        <w:t>636(c).</w:t>
      </w:r>
      <w:r w:rsidR="0077744C" w:rsidRPr="001A3EAF">
        <w:rPr>
          <w:rFonts w:ascii="Times New Roman" w:hAnsi="Times New Roman" w:cs="Times New Roman"/>
          <w:szCs w:val="24"/>
        </w:rPr>
        <w:t xml:space="preserve"> </w:t>
      </w:r>
    </w:p>
    <w:p w14:paraId="7838BBF9" w14:textId="77777777" w:rsidR="00F71E0B" w:rsidRPr="001A3EAF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33903B77" w14:textId="5235BDBC" w:rsidR="001E4D63" w:rsidRPr="001A3EAF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</w:t>
      </w:r>
      <w:r w:rsidR="0061363F" w:rsidRPr="001A3EAF">
        <w:rPr>
          <w:rFonts w:ascii="Times New Roman" w:hAnsi="Times New Roman" w:cs="Times New Roman"/>
          <w:szCs w:val="24"/>
        </w:rPr>
        <w:t>Court</w:t>
      </w:r>
      <w:r w:rsidRPr="001A3EAF">
        <w:rPr>
          <w:rFonts w:ascii="Times New Roman" w:hAnsi="Times New Roman" w:cs="Times New Roman"/>
          <w:szCs w:val="24"/>
        </w:rPr>
        <w:t xml:space="preserve"> </w:t>
      </w:r>
      <w:r w:rsidR="00C14F75" w:rsidRPr="001A3EAF">
        <w:rPr>
          <w:rFonts w:ascii="Times New Roman" w:hAnsi="Times New Roman" w:cs="Times New Roman"/>
          <w:szCs w:val="24"/>
        </w:rPr>
        <w:t>ask</w:t>
      </w:r>
      <w:r w:rsidR="0061363F" w:rsidRPr="001A3EAF">
        <w:rPr>
          <w:rFonts w:ascii="Times New Roman" w:hAnsi="Times New Roman" w:cs="Times New Roman"/>
          <w:szCs w:val="24"/>
        </w:rPr>
        <w:t>s</w:t>
      </w:r>
      <w:r w:rsidRPr="001A3EAF">
        <w:rPr>
          <w:rFonts w:ascii="Times New Roman" w:hAnsi="Times New Roman" w:cs="Times New Roman"/>
          <w:szCs w:val="24"/>
        </w:rPr>
        <w:t xml:space="preserve"> </w:t>
      </w:r>
      <w:r w:rsidR="00E05350" w:rsidRPr="001A3EAF">
        <w:rPr>
          <w:rFonts w:ascii="Times New Roman" w:hAnsi="Times New Roman" w:cs="Times New Roman"/>
          <w:szCs w:val="24"/>
        </w:rPr>
        <w:t>the parties and</w:t>
      </w:r>
      <w:r w:rsidRPr="001A3EAF">
        <w:rPr>
          <w:rFonts w:ascii="Times New Roman" w:hAnsi="Times New Roman" w:cs="Times New Roman"/>
          <w:szCs w:val="24"/>
        </w:rPr>
        <w:t xml:space="preserve"> counsel </w:t>
      </w:r>
      <w:r w:rsidR="00C14F75" w:rsidRPr="001A3EAF">
        <w:rPr>
          <w:rFonts w:ascii="Times New Roman" w:hAnsi="Times New Roman" w:cs="Times New Roman"/>
          <w:szCs w:val="24"/>
        </w:rPr>
        <w:t xml:space="preserve">to </w:t>
      </w:r>
      <w:r w:rsidRPr="001A3EAF">
        <w:rPr>
          <w:rFonts w:ascii="Times New Roman" w:hAnsi="Times New Roman" w:cs="Times New Roman"/>
          <w:szCs w:val="24"/>
        </w:rPr>
        <w:t xml:space="preserve">consider the benefits to the parties </w:t>
      </w:r>
      <w:r w:rsidR="0061363F" w:rsidRPr="001A3EAF">
        <w:rPr>
          <w:rFonts w:ascii="Times New Roman" w:hAnsi="Times New Roman" w:cs="Times New Roman"/>
          <w:szCs w:val="24"/>
        </w:rPr>
        <w:t xml:space="preserve">and the Court </w:t>
      </w:r>
      <w:r w:rsidR="00092D5B">
        <w:rPr>
          <w:rFonts w:ascii="Times New Roman" w:hAnsi="Times New Roman" w:cs="Times New Roman"/>
          <w:szCs w:val="24"/>
        </w:rPr>
        <w:t>for</w:t>
      </w:r>
      <w:r w:rsidRPr="001A3EAF">
        <w:rPr>
          <w:rFonts w:ascii="Times New Roman" w:hAnsi="Times New Roman" w:cs="Times New Roman"/>
          <w:szCs w:val="24"/>
        </w:rPr>
        <w:t xml:space="preserve"> consent</w:t>
      </w:r>
      <w:r w:rsidR="0061363F" w:rsidRPr="001A3EAF">
        <w:rPr>
          <w:rFonts w:ascii="Times New Roman" w:hAnsi="Times New Roman" w:cs="Times New Roman"/>
          <w:szCs w:val="24"/>
        </w:rPr>
        <w:t>ing</w:t>
      </w:r>
      <w:r w:rsidRPr="001A3EAF">
        <w:rPr>
          <w:rFonts w:ascii="Times New Roman" w:hAnsi="Times New Roman" w:cs="Times New Roman"/>
          <w:szCs w:val="24"/>
        </w:rPr>
        <w:t xml:space="preserve"> to proceed before </w:t>
      </w:r>
      <w:r w:rsidR="00654A38" w:rsidRPr="001A3EAF">
        <w:rPr>
          <w:rFonts w:ascii="Times New Roman" w:hAnsi="Times New Roman" w:cs="Times New Roman"/>
          <w:szCs w:val="24"/>
        </w:rPr>
        <w:t>a</w:t>
      </w:r>
      <w:r w:rsidRPr="001A3EAF">
        <w:rPr>
          <w:rFonts w:ascii="Times New Roman" w:hAnsi="Times New Roman" w:cs="Times New Roman"/>
          <w:szCs w:val="24"/>
        </w:rPr>
        <w:t xml:space="preserve"> magistrate judge. </w:t>
      </w:r>
      <w:r w:rsidR="00951449" w:rsidRPr="001A3EAF">
        <w:rPr>
          <w:rFonts w:ascii="Times New Roman" w:hAnsi="Times New Roman" w:cs="Times New Roman"/>
          <w:szCs w:val="24"/>
        </w:rPr>
        <w:t xml:space="preserve"> </w:t>
      </w:r>
      <w:r w:rsidR="00CF6053" w:rsidRPr="001A3EAF">
        <w:rPr>
          <w:rFonts w:ascii="Times New Roman" w:hAnsi="Times New Roman" w:cs="Times New Roman"/>
          <w:szCs w:val="24"/>
        </w:rPr>
        <w:t>C</w:t>
      </w:r>
      <w:r w:rsidR="0061363F" w:rsidRPr="001A3EAF">
        <w:rPr>
          <w:rFonts w:ascii="Times New Roman" w:hAnsi="Times New Roman" w:cs="Times New Roman"/>
          <w:szCs w:val="24"/>
        </w:rPr>
        <w:t xml:space="preserve">onsent can provide the parties certainty and flexibility in scheduling. </w:t>
      </w:r>
      <w:r w:rsidR="00951449" w:rsidRPr="001A3EAF">
        <w:rPr>
          <w:rFonts w:ascii="Times New Roman" w:hAnsi="Times New Roman" w:cs="Times New Roman"/>
          <w:szCs w:val="24"/>
        </w:rPr>
        <w:t xml:space="preserve"> </w:t>
      </w:r>
      <w:r w:rsidR="00654A38" w:rsidRPr="002F41FA">
        <w:rPr>
          <w:rFonts w:ascii="Times New Roman" w:hAnsi="Times New Roman" w:cs="Times New Roman"/>
          <w:b/>
          <w:bCs/>
          <w:szCs w:val="24"/>
        </w:rPr>
        <w:t>C</w:t>
      </w:r>
      <w:r w:rsidRPr="002F41FA">
        <w:rPr>
          <w:rFonts w:ascii="Times New Roman" w:hAnsi="Times New Roman" w:cs="Times New Roman"/>
          <w:b/>
          <w:bCs/>
          <w:szCs w:val="24"/>
        </w:rPr>
        <w:t>onsent is voluntary, and</w:t>
      </w:r>
      <w:r w:rsidR="00CF6053" w:rsidRPr="002F41F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F41FA">
        <w:rPr>
          <w:rFonts w:ascii="Times New Roman" w:hAnsi="Times New Roman" w:cs="Times New Roman"/>
          <w:b/>
          <w:bCs/>
          <w:szCs w:val="24"/>
        </w:rPr>
        <w:t xml:space="preserve">a party </w:t>
      </w:r>
      <w:r w:rsidR="00CF6053" w:rsidRPr="002F41FA">
        <w:rPr>
          <w:rFonts w:ascii="Times New Roman" w:hAnsi="Times New Roman" w:cs="Times New Roman"/>
          <w:b/>
          <w:bCs/>
          <w:szCs w:val="24"/>
        </w:rPr>
        <w:t xml:space="preserve">for any reason can decide not to </w:t>
      </w:r>
      <w:r w:rsidRPr="002F41FA">
        <w:rPr>
          <w:rFonts w:ascii="Times New Roman" w:hAnsi="Times New Roman" w:cs="Times New Roman"/>
          <w:b/>
          <w:bCs/>
          <w:szCs w:val="24"/>
        </w:rPr>
        <w:t xml:space="preserve">consent and continue before the </w:t>
      </w:r>
      <w:r w:rsidR="00D84BF3" w:rsidRPr="002F41FA">
        <w:rPr>
          <w:rFonts w:ascii="Times New Roman" w:hAnsi="Times New Roman" w:cs="Times New Roman"/>
          <w:b/>
          <w:bCs/>
          <w:szCs w:val="24"/>
        </w:rPr>
        <w:t>D</w:t>
      </w:r>
      <w:r w:rsidRPr="002F41FA">
        <w:rPr>
          <w:rFonts w:ascii="Times New Roman" w:hAnsi="Times New Roman" w:cs="Times New Roman"/>
          <w:b/>
          <w:bCs/>
          <w:szCs w:val="24"/>
        </w:rPr>
        <w:t xml:space="preserve">istrict </w:t>
      </w:r>
      <w:r w:rsidR="00D84BF3" w:rsidRPr="002F41FA">
        <w:rPr>
          <w:rFonts w:ascii="Times New Roman" w:hAnsi="Times New Roman" w:cs="Times New Roman"/>
          <w:b/>
          <w:bCs/>
          <w:szCs w:val="24"/>
        </w:rPr>
        <w:t>J</w:t>
      </w:r>
      <w:r w:rsidRPr="002F41FA">
        <w:rPr>
          <w:rFonts w:ascii="Times New Roman" w:hAnsi="Times New Roman" w:cs="Times New Roman"/>
          <w:b/>
          <w:bCs/>
          <w:szCs w:val="24"/>
        </w:rPr>
        <w:t>udge</w:t>
      </w:r>
      <w:r w:rsidR="00DD1545" w:rsidRPr="002F41FA">
        <w:rPr>
          <w:rFonts w:ascii="Times New Roman" w:hAnsi="Times New Roman" w:cs="Times New Roman"/>
          <w:b/>
          <w:bCs/>
          <w:szCs w:val="24"/>
        </w:rPr>
        <w:t xml:space="preserve"> without adverse consequences</w:t>
      </w:r>
      <w:r w:rsidRPr="002F41FA">
        <w:rPr>
          <w:rFonts w:ascii="Times New Roman" w:hAnsi="Times New Roman" w:cs="Times New Roman"/>
          <w:b/>
          <w:bCs/>
          <w:szCs w:val="24"/>
        </w:rPr>
        <w:t>.</w:t>
      </w:r>
      <w:r w:rsidR="00DD1545" w:rsidRPr="001A3EAF">
        <w:rPr>
          <w:rFonts w:ascii="Times New Roman" w:hAnsi="Times New Roman" w:cs="Times New Roman"/>
          <w:szCs w:val="24"/>
        </w:rPr>
        <w:t xml:space="preserve"> </w:t>
      </w:r>
      <w:r w:rsidR="005631A4" w:rsidRPr="001A3EAF">
        <w:rPr>
          <w:rFonts w:ascii="Times New Roman" w:hAnsi="Times New Roman" w:cs="Times New Roman"/>
          <w:szCs w:val="24"/>
        </w:rPr>
        <w:t xml:space="preserve"> </w:t>
      </w:r>
      <w:r w:rsidR="00DD1545" w:rsidRPr="001A3EAF">
        <w:rPr>
          <w:rFonts w:ascii="Times New Roman" w:hAnsi="Times New Roman" w:cs="Times New Roman"/>
          <w:i/>
          <w:iCs/>
          <w:szCs w:val="24"/>
        </w:rPr>
        <w:t>See</w:t>
      </w:r>
      <w:r w:rsidR="00853724" w:rsidRPr="001A3EAF">
        <w:rPr>
          <w:rFonts w:ascii="Times New Roman" w:hAnsi="Times New Roman" w:cs="Times New Roman"/>
          <w:szCs w:val="24"/>
        </w:rPr>
        <w:t xml:space="preserve"> </w:t>
      </w:r>
      <w:r w:rsidR="00654A38" w:rsidRPr="001A3EAF">
        <w:rPr>
          <w:rFonts w:ascii="Times New Roman" w:hAnsi="Times New Roman" w:cs="Times New Roman"/>
          <w:szCs w:val="24"/>
        </w:rPr>
        <w:t>Fed. R. Civ. P. 73(b)(2).</w:t>
      </w:r>
    </w:p>
    <w:p w14:paraId="3F460F62" w14:textId="77777777" w:rsidR="00C83EB0" w:rsidRPr="001A3EAF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i/>
          <w:szCs w:val="24"/>
        </w:rPr>
      </w:pPr>
    </w:p>
    <w:p w14:paraId="5A0DF48D" w14:textId="4F17CF4B" w:rsidR="002302AF" w:rsidRPr="001A3EAF" w:rsidRDefault="001D24A8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2302AF" w:rsidRPr="001A3EAF">
        <w:rPr>
          <w:rFonts w:ascii="Times New Roman" w:hAnsi="Times New Roman" w:cs="Times New Roman"/>
          <w:szCs w:val="24"/>
        </w:rPr>
        <w:tab/>
      </w:r>
      <w:r w:rsidR="00112FF0" w:rsidRPr="001A3EAF">
        <w:rPr>
          <w:rFonts w:ascii="Times New Roman" w:hAnsi="Times New Roman" w:cs="Times New Roman"/>
          <w:szCs w:val="24"/>
        </w:rPr>
        <w:t>The parties do consent</w:t>
      </w:r>
      <w:r w:rsidR="009B11B0" w:rsidRPr="001A3EAF">
        <w:rPr>
          <w:rFonts w:ascii="Times New Roman" w:hAnsi="Times New Roman" w:cs="Times New Roman"/>
          <w:szCs w:val="24"/>
        </w:rPr>
        <w:t xml:space="preserve"> and file with this case management report a completed </w:t>
      </w:r>
      <w:r w:rsidR="00E57669" w:rsidRPr="001A3EAF">
        <w:rPr>
          <w:rFonts w:ascii="Times New Roman" w:hAnsi="Times New Roman" w:cs="Times New Roman"/>
          <w:szCs w:val="24"/>
        </w:rPr>
        <w:t xml:space="preserve">Form AO 85 </w:t>
      </w:r>
      <w:r w:rsidR="00FB2F8D" w:rsidRPr="001A3EAF">
        <w:rPr>
          <w:rFonts w:ascii="Times New Roman" w:hAnsi="Times New Roman" w:cs="Times New Roman"/>
          <w:szCs w:val="24"/>
        </w:rPr>
        <w:t>“</w:t>
      </w:r>
      <w:r w:rsidR="00E57669" w:rsidRPr="001A3EAF">
        <w:rPr>
          <w:rFonts w:ascii="Times New Roman" w:hAnsi="Times New Roman" w:cs="Times New Roman"/>
          <w:szCs w:val="24"/>
        </w:rPr>
        <w:t>Notice, Consent, and Reference of a Civil Action to a Magistrate Judge</w:t>
      </w:r>
      <w:r w:rsidR="00FB2F8D" w:rsidRPr="001A3EAF">
        <w:rPr>
          <w:rFonts w:ascii="Times New Roman" w:hAnsi="Times New Roman" w:cs="Times New Roman"/>
          <w:szCs w:val="24"/>
        </w:rPr>
        <w:t xml:space="preserve">,” which is </w:t>
      </w:r>
      <w:hyperlink r:id="rId8" w:history="1">
        <w:r w:rsidR="00C90D6A" w:rsidRPr="001A3EAF">
          <w:rPr>
            <w:rStyle w:val="Hyperlink"/>
            <w:rFonts w:ascii="Times New Roman" w:hAnsi="Times New Roman" w:cs="Times New Roman"/>
            <w:szCs w:val="24"/>
          </w:rPr>
          <w:t>available on the Court’s website</w:t>
        </w:r>
      </w:hyperlink>
      <w:r w:rsidR="00C90D6A" w:rsidRPr="001A3EAF">
        <w:rPr>
          <w:rFonts w:ascii="Times New Roman" w:hAnsi="Times New Roman" w:cs="Times New Roman"/>
          <w:szCs w:val="24"/>
        </w:rPr>
        <w:t xml:space="preserve"> under “Forms.”</w:t>
      </w:r>
      <w:r w:rsidR="00A37DB2" w:rsidRPr="001A3EAF">
        <w:rPr>
          <w:rFonts w:ascii="Times New Roman" w:hAnsi="Times New Roman" w:cs="Times New Roman"/>
          <w:szCs w:val="24"/>
        </w:rPr>
        <w:t xml:space="preserve"> </w:t>
      </w:r>
    </w:p>
    <w:p w14:paraId="66CA14F0" w14:textId="7A7B62DF" w:rsidR="00C83EB0" w:rsidRPr="001A3EAF" w:rsidRDefault="001D24A8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2AF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2302AF" w:rsidRPr="001A3EAF">
        <w:rPr>
          <w:rFonts w:ascii="Times New Roman" w:hAnsi="Times New Roman" w:cs="Times New Roman"/>
          <w:szCs w:val="24"/>
        </w:rPr>
        <w:tab/>
      </w:r>
      <w:r w:rsidR="00112FF0" w:rsidRPr="001A3EAF">
        <w:rPr>
          <w:rFonts w:ascii="Times New Roman" w:hAnsi="Times New Roman" w:cs="Times New Roman"/>
          <w:szCs w:val="24"/>
        </w:rPr>
        <w:t>The parties do not consent.</w:t>
      </w:r>
    </w:p>
    <w:p w14:paraId="3B5A92C2" w14:textId="79C74B74" w:rsidR="00112FF0" w:rsidRPr="001A3EAF" w:rsidRDefault="00112FF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0F5AEB3F" w14:textId="0D4F12EA" w:rsidR="00E13D4D" w:rsidRPr="001A3EAF" w:rsidRDefault="00EC5FE7" w:rsidP="00EC5FE7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</w:t>
      </w:r>
      <w:r w:rsidR="00E13D4D" w:rsidRPr="001A3EAF">
        <w:rPr>
          <w:rFonts w:ascii="Times New Roman" w:hAnsi="Times New Roman" w:cs="Times New Roman"/>
          <w:b/>
          <w:bCs/>
          <w:szCs w:val="24"/>
        </w:rPr>
        <w:t>Discovery Practice</w:t>
      </w:r>
    </w:p>
    <w:p w14:paraId="2DFF9546" w14:textId="77777777" w:rsidR="00E13D4D" w:rsidRPr="001A3EAF" w:rsidRDefault="00E13D4D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Times New Roman" w:hAnsi="Times New Roman" w:cs="Times New Roman"/>
          <w:szCs w:val="24"/>
        </w:rPr>
      </w:pPr>
    </w:p>
    <w:p w14:paraId="5ECC7E8F" w14:textId="25E5976A" w:rsidR="00EC5FE7" w:rsidRPr="002F41FA" w:rsidRDefault="001D24A8" w:rsidP="002F41FA">
      <w:pPr>
        <w:tabs>
          <w:tab w:val="left" w:pos="720"/>
        </w:tabs>
        <w:ind w:left="360"/>
        <w:jc w:val="both"/>
        <w:rPr>
          <w:b/>
          <w:bCs/>
        </w:rPr>
      </w:pPr>
      <w:sdt>
        <w:sdtPr>
          <w:rPr>
            <w:rFonts w:ascii="MS Gothic" w:eastAsia="MS Gothic" w:hAnsi="MS Gothic" w:cs="Times New Roman"/>
            <w:b/>
            <w:bCs/>
            <w:color w:val="7F7F7F" w:themeColor="text1" w:themeTint="80"/>
            <w:szCs w:val="24"/>
          </w:rPr>
          <w:id w:val="96931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8AF" w:rsidRPr="002F41FA">
            <w:rPr>
              <w:rFonts w:ascii="MS Gothic" w:eastAsia="MS Gothic" w:hAnsi="MS Gothic" w:cs="Times New Roman" w:hint="eastAsia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A7395" w:rsidRPr="002F41FA">
        <w:rPr>
          <w:rFonts w:ascii="Times New Roman" w:hAnsi="Times New Roman" w:cs="Times New Roman"/>
          <w:b/>
          <w:bCs/>
          <w:color w:val="7F7F7F" w:themeColor="text1" w:themeTint="80"/>
          <w:szCs w:val="24"/>
        </w:rPr>
        <w:tab/>
      </w:r>
      <w:r w:rsidR="008A7395" w:rsidRPr="002F41FA">
        <w:rPr>
          <w:rFonts w:ascii="Times New Roman" w:hAnsi="Times New Roman" w:cs="Times New Roman"/>
          <w:szCs w:val="24"/>
        </w:rPr>
        <w:t>The parties confirm they will comply with their duty to confer with the opposing party in a good faith effort to resolve any discovery dispute</w:t>
      </w:r>
      <w:r w:rsidR="005A2703" w:rsidRPr="002F41FA">
        <w:rPr>
          <w:rFonts w:ascii="Times New Roman" w:hAnsi="Times New Roman" w:cs="Times New Roman"/>
          <w:szCs w:val="24"/>
        </w:rPr>
        <w:t xml:space="preserve"> before filing a motion</w:t>
      </w:r>
      <w:r w:rsidR="008A7395" w:rsidRPr="002F41FA">
        <w:rPr>
          <w:rFonts w:ascii="Times New Roman" w:hAnsi="Times New Roman" w:cs="Times New Roman"/>
          <w:szCs w:val="24"/>
        </w:rPr>
        <w:t xml:space="preserve">. </w:t>
      </w:r>
      <w:r w:rsidR="008A7395" w:rsidRPr="002F41FA">
        <w:rPr>
          <w:rFonts w:ascii="Times New Roman" w:hAnsi="Times New Roman" w:cs="Times New Roman"/>
          <w:i/>
          <w:iCs/>
          <w:szCs w:val="24"/>
        </w:rPr>
        <w:t xml:space="preserve">See </w:t>
      </w:r>
      <w:r w:rsidR="00230699" w:rsidRPr="002F41FA">
        <w:rPr>
          <w:rFonts w:ascii="Times New Roman" w:hAnsi="Times New Roman" w:cs="Times New Roman"/>
          <w:szCs w:val="24"/>
        </w:rPr>
        <w:t xml:space="preserve">Local Rule </w:t>
      </w:r>
      <w:r w:rsidR="00EC7B99" w:rsidRPr="002F41FA">
        <w:rPr>
          <w:rFonts w:ascii="Times New Roman" w:hAnsi="Times New Roman" w:cs="Times New Roman"/>
          <w:szCs w:val="24"/>
        </w:rPr>
        <w:t>251</w:t>
      </w:r>
      <w:r w:rsidR="005629AF" w:rsidRPr="002F41FA">
        <w:rPr>
          <w:rFonts w:ascii="Times New Roman" w:hAnsi="Times New Roman" w:cs="Times New Roman"/>
          <w:szCs w:val="24"/>
        </w:rPr>
        <w:t>.</w:t>
      </w:r>
    </w:p>
    <w:p w14:paraId="3AB84337" w14:textId="77777777" w:rsidR="005A58AF" w:rsidRPr="00EC5FE7" w:rsidRDefault="005A58AF" w:rsidP="005A58AF">
      <w:pPr>
        <w:pStyle w:val="ListParagraph"/>
        <w:tabs>
          <w:tab w:val="left" w:pos="720"/>
        </w:tabs>
        <w:ind w:left="360"/>
        <w:contextualSpacing w:val="0"/>
        <w:jc w:val="both"/>
        <w:rPr>
          <w:b/>
          <w:bCs/>
        </w:rPr>
      </w:pPr>
    </w:p>
    <w:p w14:paraId="66A7E7D2" w14:textId="15422D05" w:rsidR="003B5077" w:rsidRPr="005A58AF" w:rsidRDefault="00EC5FE7" w:rsidP="00EC5FE7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EC5FE7">
        <w:rPr>
          <w:rFonts w:ascii="Times New Roman" w:hAnsi="Times New Roman" w:cs="Times New Roman"/>
          <w:b/>
          <w:bCs/>
          <w:szCs w:val="24"/>
        </w:rPr>
        <w:t xml:space="preserve"> </w:t>
      </w:r>
      <w:r w:rsidR="003B5077" w:rsidRPr="005A58AF">
        <w:rPr>
          <w:rFonts w:ascii="Times New Roman" w:hAnsi="Times New Roman" w:cs="Times New Roman"/>
          <w:b/>
          <w:bCs/>
        </w:rPr>
        <w:t>Discovery Plan</w:t>
      </w:r>
    </w:p>
    <w:p w14:paraId="2C8CDA20" w14:textId="3298B66C" w:rsidR="00516DDE" w:rsidRPr="001A3EAF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307E3AAB" w14:textId="77777777" w:rsidR="008F228B" w:rsidRPr="001A3EAF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parties agree to the timing, form, or requirement for disclosures under </w:t>
      </w:r>
      <w:hyperlink r:id="rId9" w:history="1">
        <w:r w:rsidRPr="001A3EAF">
          <w:rPr>
            <w:rStyle w:val="Hyperlink"/>
            <w:rFonts w:ascii="Times New Roman" w:hAnsi="Times New Roman" w:cs="Times New Roman"/>
            <w:color w:val="auto"/>
            <w:szCs w:val="24"/>
          </w:rPr>
          <w:t>Rule 26(a)</w:t>
        </w:r>
      </w:hyperlink>
      <w:r w:rsidRPr="001A3EAF">
        <w:rPr>
          <w:rFonts w:ascii="Times New Roman" w:hAnsi="Times New Roman" w:cs="Times New Roman"/>
          <w:szCs w:val="24"/>
        </w:rPr>
        <w:t>:</w:t>
      </w:r>
    </w:p>
    <w:p w14:paraId="759D8271" w14:textId="77777777" w:rsidR="008F228B" w:rsidRPr="001A3EAF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Times New Roman" w:hAnsi="Times New Roman" w:cs="Times New Roman"/>
          <w:szCs w:val="24"/>
        </w:rPr>
      </w:pPr>
    </w:p>
    <w:p w14:paraId="36A21E77" w14:textId="388029E9" w:rsidR="008F228B" w:rsidRPr="001A3EAF" w:rsidRDefault="001D24A8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color w:val="7F7F7F" w:themeColor="text1" w:themeTint="80"/>
            <w:szCs w:val="24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DDE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Y</w:t>
      </w:r>
      <w:r w:rsidR="008F228B" w:rsidRPr="001A3EAF">
        <w:rPr>
          <w:rFonts w:ascii="Times New Roman" w:hAnsi="Times New Roman" w:cs="Times New Roman"/>
          <w:szCs w:val="24"/>
        </w:rPr>
        <w:t>es.</w:t>
      </w:r>
    </w:p>
    <w:p w14:paraId="047786FD" w14:textId="262BB810" w:rsidR="008F228B" w:rsidRPr="001A3EAF" w:rsidRDefault="001D24A8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color w:val="7F7F7F" w:themeColor="text1" w:themeTint="80"/>
            <w:szCs w:val="24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N</w:t>
      </w:r>
      <w:r w:rsidR="008F228B" w:rsidRPr="001A3EAF">
        <w:rPr>
          <w:rFonts w:ascii="Times New Roman" w:hAnsi="Times New Roman" w:cs="Times New Roman"/>
          <w:szCs w:val="24"/>
        </w:rPr>
        <w:t xml:space="preserve">o; instead, the parties agree to these changes: </w:t>
      </w:r>
      <w:sdt>
        <w:sdtPr>
          <w:rPr>
            <w:rFonts w:ascii="Times New Roman" w:hAnsi="Times New Roman" w:cs="Times New Roman"/>
            <w:szCs w:val="24"/>
          </w:rPr>
          <w:id w:val="-477840771"/>
          <w:placeholder>
            <w:docPart w:val="C2336A67AEAB43DD9B8FBFEF9FEF5560"/>
          </w:placeholder>
          <w:showingPlcHdr/>
        </w:sdtPr>
        <w:sdtEndPr/>
        <w:sdtContent>
          <w:r w:rsidR="008F228B" w:rsidRPr="001A3EAF">
            <w:rPr>
              <w:rStyle w:val="PlaceholderText"/>
              <w:rFonts w:ascii="Times New Roman" w:hAnsi="Times New Roman" w:cs="Times New Roman"/>
              <w:szCs w:val="24"/>
            </w:rPr>
            <w:t>enter changes</w:t>
          </w:r>
        </w:sdtContent>
      </w:sdt>
      <w:r w:rsidR="008F228B" w:rsidRPr="001A3EAF">
        <w:rPr>
          <w:rFonts w:ascii="Times New Roman" w:hAnsi="Times New Roman" w:cs="Times New Roman"/>
          <w:szCs w:val="24"/>
        </w:rPr>
        <w:t>.</w:t>
      </w:r>
    </w:p>
    <w:p w14:paraId="78823D85" w14:textId="77777777" w:rsidR="008F228B" w:rsidRPr="001A3EAF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Times New Roman" w:hAnsi="Times New Roman" w:cs="Times New Roman"/>
          <w:szCs w:val="24"/>
        </w:rPr>
      </w:pPr>
    </w:p>
    <w:p w14:paraId="377F1E90" w14:textId="0BD29E62" w:rsidR="008F228B" w:rsidRPr="001A3EAF" w:rsidRDefault="00546B7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</w:t>
      </w:r>
      <w:r w:rsidR="008F228B" w:rsidRPr="001A3EAF">
        <w:rPr>
          <w:rFonts w:ascii="Times New Roman" w:hAnsi="Times New Roman" w:cs="Times New Roman"/>
          <w:szCs w:val="24"/>
        </w:rPr>
        <w:t xml:space="preserve">Discovery may be needed on these subjects: </w:t>
      </w:r>
      <w:r w:rsidR="00CB3D02" w:rsidRPr="001A3EAF">
        <w:rPr>
          <w:rFonts w:ascii="Times New Roman" w:hAnsi="Times New Roman" w:cs="Times New Roman"/>
          <w:color w:val="7F7F7F" w:themeColor="text1" w:themeTint="80"/>
          <w:szCs w:val="24"/>
        </w:rPr>
        <w:t>list</w:t>
      </w:r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 xml:space="preserve"> the subjects</w:t>
      </w:r>
      <w:r w:rsidR="008F228B" w:rsidRPr="001A3EAF">
        <w:rPr>
          <w:rFonts w:ascii="Times New Roman" w:hAnsi="Times New Roman" w:cs="Times New Roman"/>
          <w:szCs w:val="24"/>
        </w:rPr>
        <w:t>.</w:t>
      </w:r>
    </w:p>
    <w:p w14:paraId="22C44EE9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Times New Roman" w:hAnsi="Times New Roman" w:cs="Times New Roman"/>
          <w:szCs w:val="24"/>
        </w:rPr>
      </w:pPr>
    </w:p>
    <w:p w14:paraId="6013F6E4" w14:textId="77777777" w:rsidR="008F228B" w:rsidRPr="001A3EAF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>Discovery should be conducted in phases:</w:t>
      </w:r>
    </w:p>
    <w:p w14:paraId="78F37625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Times New Roman" w:hAnsi="Times New Roman" w:cs="Times New Roman"/>
          <w:color w:val="7F7F7F" w:themeColor="text1" w:themeTint="80"/>
          <w:szCs w:val="24"/>
        </w:rPr>
      </w:pPr>
    </w:p>
    <w:p w14:paraId="2F086A2B" w14:textId="384109D8" w:rsidR="008F228B" w:rsidRPr="001A3EAF" w:rsidRDefault="001D24A8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62569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N</w:t>
      </w:r>
      <w:r w:rsidR="008F228B" w:rsidRPr="001A3EAF">
        <w:rPr>
          <w:rFonts w:ascii="Times New Roman" w:hAnsi="Times New Roman" w:cs="Times New Roman"/>
          <w:szCs w:val="24"/>
        </w:rPr>
        <w:t>o.</w:t>
      </w:r>
    </w:p>
    <w:p w14:paraId="70DDCFDB" w14:textId="1C1A54CC" w:rsidR="008F228B" w:rsidRPr="001A3EAF" w:rsidRDefault="001D24A8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128980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Y</w:t>
      </w:r>
      <w:r w:rsidR="008F228B" w:rsidRPr="001A3EAF">
        <w:rPr>
          <w:rFonts w:ascii="Times New Roman" w:hAnsi="Times New Roman" w:cs="Times New Roman"/>
          <w:szCs w:val="24"/>
        </w:rPr>
        <w:t xml:space="preserve">es; </w:t>
      </w:r>
      <w:sdt>
        <w:sdtPr>
          <w:rPr>
            <w:rFonts w:ascii="Times New Roman" w:hAnsi="Times New Roman" w:cs="Times New Roman"/>
            <w:szCs w:val="24"/>
          </w:rPr>
          <w:id w:val="-1353174992"/>
          <w:placeholder>
            <w:docPart w:val="183D804A49424035A19FF432CB294023"/>
          </w:placeholder>
          <w:showingPlcHdr/>
        </w:sdtPr>
        <w:sdtEndPr/>
        <w:sdtContent>
          <w:r w:rsidR="008F228B" w:rsidRPr="001A3EAF">
            <w:rPr>
              <w:rStyle w:val="PlaceholderText"/>
              <w:rFonts w:ascii="Times New Roman" w:hAnsi="Times New Roman" w:cs="Times New Roman"/>
              <w:szCs w:val="24"/>
            </w:rPr>
            <w:t>describe the suggested phases</w:t>
          </w:r>
        </w:sdtContent>
      </w:sdt>
      <w:r w:rsidR="008F228B" w:rsidRPr="001A3EAF">
        <w:rPr>
          <w:rFonts w:ascii="Times New Roman" w:hAnsi="Times New Roman" w:cs="Times New Roman"/>
          <w:szCs w:val="24"/>
        </w:rPr>
        <w:t>.</w:t>
      </w:r>
    </w:p>
    <w:p w14:paraId="087BF568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Times New Roman" w:hAnsi="Times New Roman" w:cs="Times New Roman"/>
          <w:szCs w:val="24"/>
        </w:rPr>
      </w:pPr>
    </w:p>
    <w:p w14:paraId="224B9584" w14:textId="4D70E3C8" w:rsidR="008F228B" w:rsidRPr="001A3EAF" w:rsidRDefault="00FF3789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>Are t</w:t>
      </w:r>
      <w:r w:rsidR="008F228B" w:rsidRPr="001A3EAF">
        <w:rPr>
          <w:rFonts w:ascii="Times New Roman" w:hAnsi="Times New Roman" w:cs="Times New Roman"/>
          <w:szCs w:val="24"/>
        </w:rPr>
        <w:t>here issues about disclosure, discovery, or preservation of electronically stored information</w:t>
      </w:r>
      <w:r w:rsidRPr="001A3EAF">
        <w:rPr>
          <w:rFonts w:ascii="Times New Roman" w:hAnsi="Times New Roman" w:cs="Times New Roman"/>
          <w:szCs w:val="24"/>
        </w:rPr>
        <w:t>?</w:t>
      </w:r>
    </w:p>
    <w:p w14:paraId="48B3A558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Times New Roman" w:hAnsi="Times New Roman" w:cs="Times New Roman"/>
          <w:szCs w:val="24"/>
        </w:rPr>
      </w:pPr>
      <w:bookmarkStart w:id="5" w:name="_Hlk60819659"/>
    </w:p>
    <w:p w14:paraId="2EDB0A3F" w14:textId="582A3243" w:rsidR="008F228B" w:rsidRPr="001A3EAF" w:rsidRDefault="001D24A8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1680549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FF3789" w:rsidRPr="001A3EAF">
        <w:rPr>
          <w:rFonts w:ascii="Times New Roman" w:hAnsi="Times New Roman" w:cs="Times New Roman"/>
          <w:szCs w:val="24"/>
        </w:rPr>
        <w:t>N</w:t>
      </w:r>
      <w:r w:rsidR="008F228B" w:rsidRPr="001A3EAF">
        <w:rPr>
          <w:rFonts w:ascii="Times New Roman" w:hAnsi="Times New Roman" w:cs="Times New Roman"/>
          <w:szCs w:val="24"/>
        </w:rPr>
        <w:t>o.</w:t>
      </w:r>
    </w:p>
    <w:p w14:paraId="2424CE3B" w14:textId="79C62E58" w:rsidR="008F228B" w:rsidRPr="001A3EAF" w:rsidRDefault="001D24A8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15939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FF3789" w:rsidRPr="001A3EAF">
        <w:rPr>
          <w:rFonts w:ascii="Times New Roman" w:hAnsi="Times New Roman" w:cs="Times New Roman"/>
          <w:szCs w:val="24"/>
        </w:rPr>
        <w:t>Y</w:t>
      </w:r>
      <w:r w:rsidR="008F228B" w:rsidRPr="001A3EAF">
        <w:rPr>
          <w:rFonts w:ascii="Times New Roman" w:hAnsi="Times New Roman" w:cs="Times New Roman"/>
          <w:szCs w:val="24"/>
        </w:rPr>
        <w:t>es</w:t>
      </w:r>
      <w:r w:rsidR="00FF3789" w:rsidRPr="001A3EAF">
        <w:rPr>
          <w:rFonts w:ascii="Times New Roman" w:hAnsi="Times New Roman" w:cs="Times New Roman"/>
          <w:szCs w:val="24"/>
        </w:rPr>
        <w:t>;</w:t>
      </w:r>
      <w:r w:rsidR="008F228B" w:rsidRPr="001A3EAF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993606777"/>
          <w:placeholder>
            <w:docPart w:val="9398F64D1AEF4451B31B5237741ECFD1"/>
          </w:placeholder>
          <w:showingPlcHdr/>
        </w:sdtPr>
        <w:sdtEndPr/>
        <w:sdtContent>
          <w:r w:rsidR="008F228B" w:rsidRPr="001A3EAF">
            <w:rPr>
              <w:rStyle w:val="PlaceholderText"/>
              <w:rFonts w:ascii="Times New Roman" w:hAnsi="Times New Roman" w:cs="Times New Roman"/>
              <w:szCs w:val="24"/>
            </w:rPr>
            <w:t>describe the issue(s)</w:t>
          </w:r>
        </w:sdtContent>
      </w:sdt>
      <w:r w:rsidR="008F228B" w:rsidRPr="001A3EAF">
        <w:rPr>
          <w:rFonts w:ascii="Times New Roman" w:hAnsi="Times New Roman" w:cs="Times New Roman"/>
          <w:szCs w:val="24"/>
        </w:rPr>
        <w:t>.</w:t>
      </w:r>
    </w:p>
    <w:p w14:paraId="330881E1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Times New Roman" w:hAnsi="Times New Roman" w:cs="Times New Roman"/>
          <w:szCs w:val="24"/>
        </w:rPr>
      </w:pPr>
    </w:p>
    <w:bookmarkEnd w:id="5"/>
    <w:p w14:paraId="5842015E" w14:textId="7822DE52" w:rsidR="008F228B" w:rsidRPr="001A3EAF" w:rsidRDefault="001D24A8" w:rsidP="0029408E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eastAsia="MS Gothic" w:hAnsi="Times New Roman" w:cs="Times New Roman"/>
            <w:b/>
            <w:bCs/>
            <w:color w:val="7F7F7F" w:themeColor="text1" w:themeTint="80"/>
            <w:szCs w:val="24"/>
          </w:rPr>
          <w:id w:val="-61082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08E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0611C5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8F228B" w:rsidRPr="001A3EAF">
        <w:rPr>
          <w:rFonts w:ascii="Times New Roman" w:hAnsi="Times New Roman" w:cs="Times New Roman"/>
          <w:szCs w:val="24"/>
        </w:rPr>
        <w:t>The parties</w:t>
      </w:r>
      <w:r w:rsidR="003C1223" w:rsidRPr="001A3EAF">
        <w:rPr>
          <w:rFonts w:ascii="Times New Roman" w:hAnsi="Times New Roman" w:cs="Times New Roman"/>
          <w:szCs w:val="24"/>
        </w:rPr>
        <w:t xml:space="preserve"> </w:t>
      </w:r>
      <w:r w:rsidR="009E5EA6" w:rsidRPr="001A3EAF">
        <w:rPr>
          <w:rFonts w:ascii="Times New Roman" w:hAnsi="Times New Roman" w:cs="Times New Roman"/>
          <w:szCs w:val="24"/>
        </w:rPr>
        <w:t xml:space="preserve">have considered </w:t>
      </w:r>
      <w:r w:rsidR="000611C5" w:rsidRPr="001A3EAF">
        <w:rPr>
          <w:rFonts w:ascii="Times New Roman" w:hAnsi="Times New Roman" w:cs="Times New Roman"/>
          <w:szCs w:val="24"/>
        </w:rPr>
        <w:t xml:space="preserve">privilege and </w:t>
      </w:r>
      <w:r w:rsidR="004A4ED5" w:rsidRPr="001A3EAF">
        <w:rPr>
          <w:rFonts w:ascii="Times New Roman" w:hAnsi="Times New Roman" w:cs="Times New Roman"/>
          <w:szCs w:val="24"/>
        </w:rPr>
        <w:t>work-product</w:t>
      </w:r>
      <w:r w:rsidR="000611C5" w:rsidRPr="001A3EAF">
        <w:rPr>
          <w:rFonts w:ascii="Times New Roman" w:hAnsi="Times New Roman" w:cs="Times New Roman"/>
          <w:szCs w:val="24"/>
        </w:rPr>
        <w:t xml:space="preserve"> issues</w:t>
      </w:r>
      <w:r w:rsidR="009E5EA6" w:rsidRPr="001A3EAF">
        <w:rPr>
          <w:rFonts w:ascii="Times New Roman" w:hAnsi="Times New Roman" w:cs="Times New Roman"/>
          <w:szCs w:val="24"/>
        </w:rPr>
        <w:t xml:space="preserve">, including whether to ask the Court to include </w:t>
      </w:r>
      <w:r w:rsidR="004A4ED5" w:rsidRPr="001A3EAF">
        <w:rPr>
          <w:rFonts w:ascii="Times New Roman" w:hAnsi="Times New Roman" w:cs="Times New Roman"/>
          <w:szCs w:val="24"/>
        </w:rPr>
        <w:t xml:space="preserve">any </w:t>
      </w:r>
      <w:r w:rsidR="009E5EA6" w:rsidRPr="001A3EAF">
        <w:rPr>
          <w:rFonts w:ascii="Times New Roman" w:hAnsi="Times New Roman" w:cs="Times New Roman"/>
          <w:szCs w:val="24"/>
        </w:rPr>
        <w:t xml:space="preserve">agreement in an </w:t>
      </w:r>
      <w:r w:rsidR="008F228B" w:rsidRPr="001A3EAF">
        <w:rPr>
          <w:rFonts w:ascii="Times New Roman" w:hAnsi="Times New Roman" w:cs="Times New Roman"/>
          <w:szCs w:val="24"/>
        </w:rPr>
        <w:t>order under Federal Rule of Evidence 502(d)</w:t>
      </w:r>
      <w:r w:rsidR="009E5EA6" w:rsidRPr="001A3EAF">
        <w:rPr>
          <w:rFonts w:ascii="Times New Roman" w:hAnsi="Times New Roman" w:cs="Times New Roman"/>
          <w:szCs w:val="24"/>
        </w:rPr>
        <w:t>.</w:t>
      </w:r>
    </w:p>
    <w:p w14:paraId="652DDF7F" w14:textId="2BE3F550" w:rsidR="004C1ACE" w:rsidRPr="001A3EAF" w:rsidRDefault="004C1ACE" w:rsidP="001A3EAF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Times New Roman" w:hAnsi="Times New Roman" w:cs="Times New Roman"/>
          <w:szCs w:val="24"/>
        </w:rPr>
      </w:pPr>
    </w:p>
    <w:p w14:paraId="6346C04C" w14:textId="77777777" w:rsidR="004C1ACE" w:rsidRPr="001A3EAF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Times New Roman" w:hAnsi="Times New Roman" w:cs="Times New Roman"/>
          <w:szCs w:val="24"/>
        </w:rPr>
      </w:pPr>
    </w:p>
    <w:p w14:paraId="3C4D19C9" w14:textId="3E5FBEF2" w:rsidR="008F228B" w:rsidRPr="001A3EAF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</w:rPr>
        <w:t xml:space="preserve">The parties stipulate to changes to the limitations on discovery imposed under the Federal Rules of Civil Procedure and </w:t>
      </w:r>
      <w:r w:rsidR="00EC7B99" w:rsidRPr="001A3EAF">
        <w:rPr>
          <w:rFonts w:ascii="Times New Roman" w:hAnsi="Times New Roman" w:cs="Times New Roman"/>
          <w:szCs w:val="24"/>
        </w:rPr>
        <w:t xml:space="preserve">the Court’s </w:t>
      </w:r>
      <w:r w:rsidRPr="001A3EAF">
        <w:rPr>
          <w:rFonts w:ascii="Times New Roman" w:hAnsi="Times New Roman" w:cs="Times New Roman"/>
          <w:szCs w:val="24"/>
        </w:rPr>
        <w:t>Local Rule</w:t>
      </w:r>
      <w:r w:rsidR="00EC7B99" w:rsidRPr="001A3EAF">
        <w:rPr>
          <w:rFonts w:ascii="Times New Roman" w:hAnsi="Times New Roman" w:cs="Times New Roman"/>
          <w:szCs w:val="24"/>
        </w:rPr>
        <w:t>s</w:t>
      </w:r>
      <w:r w:rsidRPr="001A3EAF">
        <w:rPr>
          <w:rFonts w:ascii="Times New Roman" w:hAnsi="Times New Roman" w:cs="Times New Roman"/>
          <w:szCs w:val="24"/>
        </w:rPr>
        <w:t xml:space="preserve"> or other limitations:</w:t>
      </w:r>
    </w:p>
    <w:p w14:paraId="74E31007" w14:textId="77777777" w:rsidR="008F228B" w:rsidRPr="001A3EAF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Times New Roman" w:hAnsi="Times New Roman" w:cs="Times New Roman"/>
          <w:szCs w:val="24"/>
        </w:rPr>
      </w:pPr>
    </w:p>
    <w:p w14:paraId="45EADED8" w14:textId="4616847A" w:rsidR="008F228B" w:rsidRPr="001A3EAF" w:rsidRDefault="001D24A8" w:rsidP="009C1A30">
      <w:pPr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1471098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8B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N</w:t>
      </w:r>
      <w:r w:rsidR="008F228B" w:rsidRPr="001A3EAF">
        <w:rPr>
          <w:rFonts w:ascii="Times New Roman" w:hAnsi="Times New Roman" w:cs="Times New Roman"/>
          <w:szCs w:val="24"/>
        </w:rPr>
        <w:t>o.</w:t>
      </w:r>
    </w:p>
    <w:p w14:paraId="1C37DA54" w14:textId="59C1392E" w:rsidR="00DF7002" w:rsidRDefault="001D24A8" w:rsidP="00DF7002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-1949689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E41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8F228B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3C1223" w:rsidRPr="001A3EAF">
        <w:rPr>
          <w:rFonts w:ascii="Times New Roman" w:hAnsi="Times New Roman" w:cs="Times New Roman"/>
          <w:szCs w:val="24"/>
        </w:rPr>
        <w:t>Y</w:t>
      </w:r>
      <w:r w:rsidR="008F228B" w:rsidRPr="001A3EAF">
        <w:rPr>
          <w:rFonts w:ascii="Times New Roman" w:hAnsi="Times New Roman" w:cs="Times New Roman"/>
          <w:szCs w:val="24"/>
        </w:rPr>
        <w:t xml:space="preserve">es; </w:t>
      </w:r>
      <w:sdt>
        <w:sdtPr>
          <w:rPr>
            <w:rFonts w:ascii="Times New Roman" w:hAnsi="Times New Roman" w:cs="Times New Roman"/>
            <w:szCs w:val="24"/>
          </w:rPr>
          <w:id w:val="654878467"/>
          <w:placeholder>
            <w:docPart w:val="C67F5593134B40F7A7E39A481E7ECBEB"/>
          </w:placeholder>
        </w:sdtPr>
        <w:sdtEndPr/>
        <w:sdtContent>
          <w:r w:rsidR="009E5EA6" w:rsidRPr="001A3EAF">
            <w:rPr>
              <w:rFonts w:ascii="Times New Roman" w:hAnsi="Times New Roman" w:cs="Times New Roman"/>
              <w:color w:val="7F7F7F" w:themeColor="text1" w:themeTint="80"/>
              <w:szCs w:val="24"/>
            </w:rPr>
            <w:t>describe the stipulation</w:t>
          </w:r>
        </w:sdtContent>
      </w:sdt>
      <w:r w:rsidR="008F228B" w:rsidRPr="001A3EAF">
        <w:rPr>
          <w:rFonts w:ascii="Times New Roman" w:hAnsi="Times New Roman" w:cs="Times New Roman"/>
          <w:szCs w:val="24"/>
        </w:rPr>
        <w:t>.</w:t>
      </w:r>
    </w:p>
    <w:p w14:paraId="64BB8921" w14:textId="77777777" w:rsidR="00DF7002" w:rsidRDefault="00DF7002" w:rsidP="00DF7002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Times New Roman" w:hAnsi="Times New Roman" w:cs="Times New Roman"/>
          <w:szCs w:val="24"/>
        </w:rPr>
      </w:pPr>
    </w:p>
    <w:p w14:paraId="6500847A" w14:textId="25CED2F6" w:rsidR="00DF7002" w:rsidRDefault="00DF7002" w:rsidP="00DF7002">
      <w:pPr>
        <w:pStyle w:val="ListParagraph"/>
        <w:numPr>
          <w:ilvl w:val="0"/>
          <w:numId w:val="16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Times New Roman" w:hAnsi="Times New Roman" w:cs="Times New Roman"/>
          <w:szCs w:val="24"/>
        </w:rPr>
      </w:pPr>
      <w:r w:rsidRPr="00DF7002">
        <w:rPr>
          <w:rFonts w:ascii="Times New Roman" w:hAnsi="Times New Roman" w:cs="Times New Roman"/>
          <w:szCs w:val="24"/>
        </w:rPr>
        <w:t>The parties anticipate the need for a Protective Order under Federal Rule of Civil Procedure 26(c</w:t>
      </w:r>
      <w:r>
        <w:rPr>
          <w:rFonts w:ascii="Times New Roman" w:hAnsi="Times New Roman" w:cs="Times New Roman"/>
          <w:szCs w:val="24"/>
        </w:rPr>
        <w:t>)</w:t>
      </w:r>
      <w:r w:rsidRPr="00DF7002">
        <w:rPr>
          <w:rFonts w:ascii="Times New Roman" w:hAnsi="Times New Roman" w:cs="Times New Roman"/>
          <w:szCs w:val="24"/>
        </w:rPr>
        <w:t xml:space="preserve"> and Local Rule 141.1. </w:t>
      </w:r>
    </w:p>
    <w:p w14:paraId="00482F04" w14:textId="77777777" w:rsidR="00DF7002" w:rsidRPr="00DF7002" w:rsidRDefault="00DF7002" w:rsidP="00DF7002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Times New Roman" w:hAnsi="Times New Roman" w:cs="Times New Roman"/>
          <w:szCs w:val="24"/>
        </w:rPr>
      </w:pPr>
    </w:p>
    <w:p w14:paraId="5FE72478" w14:textId="77777777" w:rsidR="00DF7002" w:rsidRPr="001A3EAF" w:rsidRDefault="001D24A8" w:rsidP="00DF7002">
      <w:pPr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193716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02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DF7002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DF7002" w:rsidRPr="001A3EAF">
        <w:rPr>
          <w:rFonts w:ascii="Times New Roman" w:hAnsi="Times New Roman" w:cs="Times New Roman"/>
          <w:szCs w:val="24"/>
        </w:rPr>
        <w:t>No.</w:t>
      </w:r>
    </w:p>
    <w:p w14:paraId="6FB6CAB0" w14:textId="690D08AF" w:rsidR="00DF7002" w:rsidRPr="001A3EAF" w:rsidRDefault="001D24A8" w:rsidP="00DF7002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7F7F7F" w:themeColor="text1" w:themeTint="80"/>
            <w:szCs w:val="24"/>
          </w:rPr>
          <w:id w:val="6510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002" w:rsidRPr="001A3EAF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Cs w:val="24"/>
            </w:rPr>
            <w:t>☐</w:t>
          </w:r>
        </w:sdtContent>
      </w:sdt>
      <w:r w:rsidR="00DF7002" w:rsidRPr="001A3EAF">
        <w:rPr>
          <w:rFonts w:ascii="Times New Roman" w:hAnsi="Times New Roman" w:cs="Times New Roman"/>
          <w:color w:val="7F7F7F" w:themeColor="text1" w:themeTint="80"/>
          <w:szCs w:val="24"/>
        </w:rPr>
        <w:tab/>
      </w:r>
      <w:r w:rsidR="00DF7002" w:rsidRPr="001A3EAF">
        <w:rPr>
          <w:rFonts w:ascii="Times New Roman" w:hAnsi="Times New Roman" w:cs="Times New Roman"/>
          <w:szCs w:val="24"/>
        </w:rPr>
        <w:t>Yes</w:t>
      </w:r>
      <w:r w:rsidR="00DF7002">
        <w:rPr>
          <w:rFonts w:ascii="Times New Roman" w:hAnsi="Times New Roman" w:cs="Times New Roman"/>
          <w:szCs w:val="24"/>
        </w:rPr>
        <w:t>;</w:t>
      </w:r>
    </w:p>
    <w:p w14:paraId="64C5090E" w14:textId="75F95CA3" w:rsidR="003B5077" w:rsidRPr="001A3EAF" w:rsidRDefault="003B5077" w:rsidP="009C1A30">
      <w:pPr>
        <w:pStyle w:val="ListParagraph"/>
        <w:tabs>
          <w:tab w:val="left" w:pos="720"/>
        </w:tabs>
        <w:ind w:left="90"/>
        <w:jc w:val="both"/>
        <w:rPr>
          <w:rFonts w:ascii="Times New Roman" w:hAnsi="Times New Roman" w:cs="Times New Roman"/>
          <w:b/>
          <w:bCs/>
          <w:szCs w:val="24"/>
        </w:rPr>
      </w:pPr>
    </w:p>
    <w:p w14:paraId="6C5657FF" w14:textId="5790285C" w:rsidR="00243FEB" w:rsidRPr="001A3EAF" w:rsidRDefault="00243FEB" w:rsidP="009C1A30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Cs w:val="24"/>
        </w:rPr>
      </w:pPr>
    </w:p>
    <w:p w14:paraId="099DD6D8" w14:textId="1450C0B4" w:rsidR="00BD3F8F" w:rsidRPr="001A3EAF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Times New Roman" w:hAnsi="Times New Roman" w:cs="Times New Roman"/>
          <w:b/>
          <w:bCs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>Certification of familiarity with the Local Rules</w:t>
      </w:r>
    </w:p>
    <w:p w14:paraId="78FD6512" w14:textId="77777777" w:rsidR="00BD3F8F" w:rsidRPr="001A3EAF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2D18CABE" w14:textId="6CDE73DD" w:rsidR="00745018" w:rsidRPr="001A3EAF" w:rsidRDefault="001D24A8" w:rsidP="009C1A30">
      <w:pPr>
        <w:pStyle w:val="ListParagraph"/>
        <w:spacing w:after="120"/>
        <w:ind w:left="36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808080" w:themeColor="background1" w:themeShade="80"/>
            <w:szCs w:val="24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8F" w:rsidRPr="001A3EAF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Cs w:val="24"/>
            </w:rPr>
            <w:t>☐</w:t>
          </w:r>
        </w:sdtContent>
      </w:sdt>
      <w:r w:rsidR="00BD3F8F" w:rsidRPr="001A3EAF">
        <w:rPr>
          <w:rFonts w:ascii="Times New Roman" w:hAnsi="Times New Roman" w:cs="Times New Roman"/>
          <w:b/>
          <w:bCs/>
          <w:color w:val="808080" w:themeColor="background1" w:themeShade="80"/>
          <w:szCs w:val="24"/>
        </w:rPr>
        <w:tab/>
      </w:r>
      <w:r w:rsidR="00243FEB" w:rsidRPr="001A3EAF">
        <w:rPr>
          <w:rFonts w:ascii="Times New Roman" w:hAnsi="Times New Roman" w:cs="Times New Roman"/>
          <w:szCs w:val="24"/>
        </w:rPr>
        <w:t>The parties certify that they have read and are familiar with the Court’s Local Rules</w:t>
      </w:r>
      <w:r w:rsidR="00BD3F8F" w:rsidRPr="001A3EAF">
        <w:rPr>
          <w:rFonts w:ascii="Times New Roman" w:hAnsi="Times New Roman" w:cs="Times New Roman"/>
          <w:szCs w:val="24"/>
        </w:rPr>
        <w:t>.</w:t>
      </w:r>
    </w:p>
    <w:p w14:paraId="48EDA65D" w14:textId="77777777" w:rsidR="00517DA6" w:rsidRPr="001A3EAF" w:rsidRDefault="00517DA6" w:rsidP="00C700CD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Cs w:val="24"/>
        </w:rPr>
      </w:pPr>
    </w:p>
    <w:p w14:paraId="0737AFF2" w14:textId="3FD1C25E" w:rsidR="00FC1B5C" w:rsidRPr="001A3EAF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b/>
          <w:bCs/>
          <w:szCs w:val="24"/>
        </w:rPr>
        <w:t>Signatures</w:t>
      </w:r>
    </w:p>
    <w:p w14:paraId="6D1A620B" w14:textId="7BD07877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6E53AA91" w14:textId="219DE9A0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42185A9E" w14:textId="3B5941C8" w:rsidR="00E75E79" w:rsidRPr="001A3EAF" w:rsidRDefault="00E75E79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592A4F04" w14:textId="3663686E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</w:p>
    <w:p w14:paraId="6FCE51CB" w14:textId="6DC907F9" w:rsidR="00E07AE8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-2031322532"/>
          <w:placeholder>
            <w:docPart w:val="240C5952D1184BFA85AA17D984E8134C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 xml:space="preserve"> </w:t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1007671662"/>
          <w:placeholder>
            <w:docPart w:val="BCB6725A47504F7F911DE87A2824070E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</w:p>
    <w:p w14:paraId="02423E05" w14:textId="77777777" w:rsidR="00E07AE8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166528279"/>
          <w:placeholder>
            <w:docPart w:val="962F48B7FE164C9B9A7A68B53753D023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61874033"/>
          <w:placeholder>
            <w:docPart w:val="B5C79248BD744B8D94A203AF718D32AE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</w:p>
    <w:p w14:paraId="3435311E" w14:textId="7C158629" w:rsidR="00E07AE8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</w:p>
    <w:p w14:paraId="61F412A0" w14:textId="1D7C9569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4F7C9424" w14:textId="4F02AE4E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25BA2522" w14:textId="77777777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712F4883" w14:textId="5443C601" w:rsidR="00E07AE8" w:rsidRPr="001A3EAF" w:rsidRDefault="00E07AE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</w:p>
    <w:p w14:paraId="4CE85A6B" w14:textId="470FF997" w:rsidR="00E07AE8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158588108"/>
          <w:placeholder>
            <w:docPart w:val="6343A3F649774959A97441E455690A6C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 xml:space="preserve"> </w:t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535429263"/>
          <w:placeholder>
            <w:docPart w:val="FC646B04D806402194C1AAFC544B8274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</w:p>
    <w:p w14:paraId="08E1AB1E" w14:textId="77777777" w:rsidR="00E07AE8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45422364"/>
          <w:placeholder>
            <w:docPart w:val="73C3441B8AE74932A2C665F717280E3B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870756178"/>
          <w:placeholder>
            <w:docPart w:val="C269EEAC080E4FCE9E95691DD43A46C4"/>
          </w:placeholder>
          <w:showingPlcHdr/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</w:p>
    <w:p w14:paraId="00998A11" w14:textId="079FB121" w:rsidR="00323174" w:rsidRPr="001A3EAF" w:rsidRDefault="001D24A8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r w:rsidR="00E07AE8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7AE8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</w:p>
    <w:p w14:paraId="145AE342" w14:textId="76F596F2" w:rsidR="009C1A30" w:rsidRPr="001A3EAF" w:rsidRDefault="009C1A30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6B52F61E" w14:textId="68B8BC94" w:rsidR="009C1A30" w:rsidRPr="001A3EAF" w:rsidRDefault="009C1A30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12277853" w14:textId="0F3FB39D" w:rsidR="009C1A30" w:rsidRPr="001A3EAF" w:rsidRDefault="009C1A30" w:rsidP="00993A83">
      <w:pPr>
        <w:tabs>
          <w:tab w:val="left" w:pos="720"/>
        </w:tabs>
        <w:rPr>
          <w:rFonts w:ascii="Times New Roman" w:hAnsi="Times New Roman" w:cs="Times New Roman"/>
          <w:szCs w:val="24"/>
        </w:rPr>
      </w:pPr>
    </w:p>
    <w:p w14:paraId="66BA7DB2" w14:textId="4AE6FEE8" w:rsidR="009C1A30" w:rsidRPr="001A3EAF" w:rsidRDefault="009C1A30" w:rsidP="009C1A30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  <w:r w:rsidRPr="001A3EAF">
        <w:rPr>
          <w:rFonts w:ascii="Times New Roman" w:hAnsi="Times New Roman" w:cs="Times New Roman"/>
          <w:szCs w:val="24"/>
          <w:u w:val="single"/>
        </w:rPr>
        <w:tab/>
      </w:r>
    </w:p>
    <w:p w14:paraId="1B74F56D" w14:textId="1ACDD716" w:rsidR="009C1A30" w:rsidRPr="001A3EAF" w:rsidRDefault="001D24A8" w:rsidP="009C1A30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-2005119204"/>
          <w:placeholder>
            <w:docPart w:val="C1F5D60BDA05444EAA0D662D5570E866"/>
          </w:placeholder>
          <w:showingPlcHdr/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  <w:r w:rsidR="009C1A30" w:rsidRPr="001A3EAF">
        <w:rPr>
          <w:rFonts w:ascii="Times New Roman" w:hAnsi="Times New Roman" w:cs="Times New Roman"/>
          <w:szCs w:val="24"/>
        </w:rPr>
        <w:t xml:space="preserve"> </w:t>
      </w:r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1073552364"/>
          <w:placeholder>
            <w:docPart w:val="C5566E7029544A7492E1F1D80845C1A7"/>
          </w:placeholder>
          <w:showingPlcHdr/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Add name of party or counsel</w:t>
          </w:r>
        </w:sdtContent>
      </w:sdt>
    </w:p>
    <w:p w14:paraId="70F80F51" w14:textId="77777777" w:rsidR="009C1A30" w:rsidRPr="001A3EAF" w:rsidRDefault="001D24A8" w:rsidP="009C1A30">
      <w:pPr>
        <w:tabs>
          <w:tab w:val="left" w:pos="720"/>
        </w:tabs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1963914733"/>
          <w:placeholder>
            <w:docPart w:val="094A7E4DDA5F430CBD0363A3CA4E8F26"/>
          </w:placeholder>
          <w:showingPlcHdr/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520007559"/>
          <w:placeholder>
            <w:docPart w:val="F45AFC27EFF14311839A8C926919A92B"/>
          </w:placeholder>
          <w:showingPlcHdr/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If counsel, add name of client</w:t>
          </w:r>
        </w:sdtContent>
      </w:sdt>
    </w:p>
    <w:p w14:paraId="19DA4F00" w14:textId="6F27E04F" w:rsidR="009C1A30" w:rsidRPr="00FF3789" w:rsidRDefault="001D24A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Times New Roman" w:hAnsi="Times New Roman" w:cs="Times New Roman"/>
            <w:szCs w:val="24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r w:rsidR="009C1A30" w:rsidRPr="001A3EAF">
        <w:rPr>
          <w:rFonts w:ascii="Times New Roman" w:hAnsi="Times New Roman" w:cs="Times New Roman"/>
          <w:szCs w:val="24"/>
        </w:rPr>
        <w:tab/>
      </w:r>
      <w:sdt>
        <w:sdtPr>
          <w:rPr>
            <w:rFonts w:ascii="Times New Roman" w:hAnsi="Times New Roman" w:cs="Times New Roman"/>
            <w:szCs w:val="24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1A30" w:rsidRPr="001A3EAF">
            <w:rPr>
              <w:rStyle w:val="PlaceholderText"/>
              <w:rFonts w:ascii="Times New Roman" w:hAnsi="Times New Roman" w:cs="Times New Roman"/>
              <w:szCs w:val="24"/>
            </w:rPr>
            <w:t>Add date of signature</w:t>
          </w:r>
        </w:sdtContent>
      </w:sdt>
    </w:p>
    <w:sectPr w:rsidR="009C1A30" w:rsidRPr="00FF3789" w:rsidSect="00FA7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292" w14:textId="77777777" w:rsidR="00FA73AA" w:rsidRDefault="00FA73AA" w:rsidP="0050277E">
      <w:r>
        <w:separator/>
      </w:r>
    </w:p>
  </w:endnote>
  <w:endnote w:type="continuationSeparator" w:id="0">
    <w:p w14:paraId="06A941A9" w14:textId="77777777" w:rsidR="00FA73AA" w:rsidRDefault="00FA73AA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EE24" w14:textId="77777777" w:rsidR="00FA73AA" w:rsidRDefault="00FA73AA" w:rsidP="0050277E">
      <w:r>
        <w:separator/>
      </w:r>
    </w:p>
  </w:footnote>
  <w:footnote w:type="continuationSeparator" w:id="0">
    <w:p w14:paraId="687BE634" w14:textId="77777777" w:rsidR="00FA73AA" w:rsidRDefault="00FA73AA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5450F14E"/>
    <w:lvl w:ilvl="0" w:tplc="C28AC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6298687">
    <w:abstractNumId w:val="15"/>
  </w:num>
  <w:num w:numId="2" w16cid:durableId="924531064">
    <w:abstractNumId w:val="20"/>
  </w:num>
  <w:num w:numId="3" w16cid:durableId="1636525518">
    <w:abstractNumId w:val="6"/>
  </w:num>
  <w:num w:numId="4" w16cid:durableId="473135759">
    <w:abstractNumId w:val="5"/>
  </w:num>
  <w:num w:numId="5" w16cid:durableId="1098402443">
    <w:abstractNumId w:val="19"/>
  </w:num>
  <w:num w:numId="6" w16cid:durableId="61177136">
    <w:abstractNumId w:val="0"/>
  </w:num>
  <w:num w:numId="7" w16cid:durableId="904533244">
    <w:abstractNumId w:val="9"/>
  </w:num>
  <w:num w:numId="8" w16cid:durableId="1133064092">
    <w:abstractNumId w:val="2"/>
  </w:num>
  <w:num w:numId="9" w16cid:durableId="1273711940">
    <w:abstractNumId w:val="13"/>
  </w:num>
  <w:num w:numId="10" w16cid:durableId="210003041">
    <w:abstractNumId w:val="14"/>
  </w:num>
  <w:num w:numId="11" w16cid:durableId="1849061165">
    <w:abstractNumId w:val="18"/>
  </w:num>
  <w:num w:numId="12" w16cid:durableId="1589117278">
    <w:abstractNumId w:val="17"/>
  </w:num>
  <w:num w:numId="13" w16cid:durableId="1625767308">
    <w:abstractNumId w:val="1"/>
  </w:num>
  <w:num w:numId="14" w16cid:durableId="1238323453">
    <w:abstractNumId w:val="11"/>
  </w:num>
  <w:num w:numId="15" w16cid:durableId="711810263">
    <w:abstractNumId w:val="10"/>
  </w:num>
  <w:num w:numId="16" w16cid:durableId="198667120">
    <w:abstractNumId w:val="16"/>
  </w:num>
  <w:num w:numId="17" w16cid:durableId="1243029290">
    <w:abstractNumId w:val="4"/>
  </w:num>
  <w:num w:numId="18" w16cid:durableId="1229876121">
    <w:abstractNumId w:val="12"/>
  </w:num>
  <w:num w:numId="19" w16cid:durableId="1201167364">
    <w:abstractNumId w:val="7"/>
  </w:num>
  <w:num w:numId="20" w16cid:durableId="2136289303">
    <w:abstractNumId w:val="3"/>
  </w:num>
  <w:num w:numId="21" w16cid:durableId="1672028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61E44"/>
    <w:rsid w:val="000918FF"/>
    <w:rsid w:val="00091BE9"/>
    <w:rsid w:val="00092D5B"/>
    <w:rsid w:val="00094763"/>
    <w:rsid w:val="000A6134"/>
    <w:rsid w:val="000A69DC"/>
    <w:rsid w:val="000B22F7"/>
    <w:rsid w:val="000B2C05"/>
    <w:rsid w:val="000B3891"/>
    <w:rsid w:val="000B4DD2"/>
    <w:rsid w:val="000B571D"/>
    <w:rsid w:val="000C0CC5"/>
    <w:rsid w:val="000C4650"/>
    <w:rsid w:val="000C6273"/>
    <w:rsid w:val="000D6D96"/>
    <w:rsid w:val="000F071F"/>
    <w:rsid w:val="000F1682"/>
    <w:rsid w:val="00112FF0"/>
    <w:rsid w:val="00115AEE"/>
    <w:rsid w:val="001469DB"/>
    <w:rsid w:val="0015006D"/>
    <w:rsid w:val="00154D9C"/>
    <w:rsid w:val="001569EC"/>
    <w:rsid w:val="001665D2"/>
    <w:rsid w:val="00173AE4"/>
    <w:rsid w:val="00176BF0"/>
    <w:rsid w:val="00177961"/>
    <w:rsid w:val="00181AB4"/>
    <w:rsid w:val="001852F3"/>
    <w:rsid w:val="0018603D"/>
    <w:rsid w:val="00191762"/>
    <w:rsid w:val="0019286C"/>
    <w:rsid w:val="001A3EAF"/>
    <w:rsid w:val="001A6475"/>
    <w:rsid w:val="001A6A3E"/>
    <w:rsid w:val="001B3917"/>
    <w:rsid w:val="001C12E9"/>
    <w:rsid w:val="001C19D7"/>
    <w:rsid w:val="001D24A8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04E7"/>
    <w:rsid w:val="00230699"/>
    <w:rsid w:val="0023696D"/>
    <w:rsid w:val="00236E0B"/>
    <w:rsid w:val="00237E38"/>
    <w:rsid w:val="00241F8A"/>
    <w:rsid w:val="00243FEB"/>
    <w:rsid w:val="002457A4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D67E1"/>
    <w:rsid w:val="002D7133"/>
    <w:rsid w:val="002E2D74"/>
    <w:rsid w:val="002E37A0"/>
    <w:rsid w:val="002E4F7D"/>
    <w:rsid w:val="002F41FA"/>
    <w:rsid w:val="002F5C33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1372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3F28D0"/>
    <w:rsid w:val="003F7388"/>
    <w:rsid w:val="00402ED3"/>
    <w:rsid w:val="00402F16"/>
    <w:rsid w:val="00403D98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3B5F"/>
    <w:rsid w:val="004F4DCA"/>
    <w:rsid w:val="004F523C"/>
    <w:rsid w:val="0050277E"/>
    <w:rsid w:val="00506562"/>
    <w:rsid w:val="00510A84"/>
    <w:rsid w:val="00516DDE"/>
    <w:rsid w:val="00517DA6"/>
    <w:rsid w:val="00533F09"/>
    <w:rsid w:val="005342FE"/>
    <w:rsid w:val="0054083D"/>
    <w:rsid w:val="00546B7B"/>
    <w:rsid w:val="0055193C"/>
    <w:rsid w:val="00552EDC"/>
    <w:rsid w:val="00556A09"/>
    <w:rsid w:val="00561F11"/>
    <w:rsid w:val="005629AF"/>
    <w:rsid w:val="005631A4"/>
    <w:rsid w:val="00566376"/>
    <w:rsid w:val="005709F9"/>
    <w:rsid w:val="00580242"/>
    <w:rsid w:val="005805F0"/>
    <w:rsid w:val="00585FCC"/>
    <w:rsid w:val="00596BBF"/>
    <w:rsid w:val="00597A1C"/>
    <w:rsid w:val="005A2703"/>
    <w:rsid w:val="005A58AF"/>
    <w:rsid w:val="005B1A15"/>
    <w:rsid w:val="005B382B"/>
    <w:rsid w:val="005B4849"/>
    <w:rsid w:val="005C0ACB"/>
    <w:rsid w:val="005D0AA3"/>
    <w:rsid w:val="005F390A"/>
    <w:rsid w:val="006054D4"/>
    <w:rsid w:val="0061363F"/>
    <w:rsid w:val="0062542D"/>
    <w:rsid w:val="00627648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72A1"/>
    <w:rsid w:val="00667BAF"/>
    <w:rsid w:val="00670521"/>
    <w:rsid w:val="00671CA4"/>
    <w:rsid w:val="0067460E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239E0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A7EED"/>
    <w:rsid w:val="007C0E7C"/>
    <w:rsid w:val="007C44F8"/>
    <w:rsid w:val="007E503E"/>
    <w:rsid w:val="008018CB"/>
    <w:rsid w:val="00806F2D"/>
    <w:rsid w:val="00814CC2"/>
    <w:rsid w:val="00815450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01E8"/>
    <w:rsid w:val="008D149D"/>
    <w:rsid w:val="008D267B"/>
    <w:rsid w:val="008E1E8D"/>
    <w:rsid w:val="008E2168"/>
    <w:rsid w:val="008E5D95"/>
    <w:rsid w:val="008E75B2"/>
    <w:rsid w:val="008F228B"/>
    <w:rsid w:val="008F4018"/>
    <w:rsid w:val="009171D5"/>
    <w:rsid w:val="00922B92"/>
    <w:rsid w:val="009359DE"/>
    <w:rsid w:val="0094045B"/>
    <w:rsid w:val="00940A71"/>
    <w:rsid w:val="009415B9"/>
    <w:rsid w:val="00951449"/>
    <w:rsid w:val="00955400"/>
    <w:rsid w:val="0095635F"/>
    <w:rsid w:val="0096241C"/>
    <w:rsid w:val="009732AA"/>
    <w:rsid w:val="00993A83"/>
    <w:rsid w:val="009A567A"/>
    <w:rsid w:val="009B11B0"/>
    <w:rsid w:val="009B1B28"/>
    <w:rsid w:val="009B59B0"/>
    <w:rsid w:val="009C1A1E"/>
    <w:rsid w:val="009C1A30"/>
    <w:rsid w:val="009C48C1"/>
    <w:rsid w:val="009E4231"/>
    <w:rsid w:val="009E5EA6"/>
    <w:rsid w:val="009F2A55"/>
    <w:rsid w:val="00A00373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691"/>
    <w:rsid w:val="00A82B1E"/>
    <w:rsid w:val="00A83153"/>
    <w:rsid w:val="00A84580"/>
    <w:rsid w:val="00A92782"/>
    <w:rsid w:val="00A93F9A"/>
    <w:rsid w:val="00AA097B"/>
    <w:rsid w:val="00AA2CB6"/>
    <w:rsid w:val="00AA47C4"/>
    <w:rsid w:val="00AA5BE3"/>
    <w:rsid w:val="00AB2F46"/>
    <w:rsid w:val="00AB4C03"/>
    <w:rsid w:val="00AB5B8A"/>
    <w:rsid w:val="00AC16FC"/>
    <w:rsid w:val="00AC36B7"/>
    <w:rsid w:val="00AD1BC0"/>
    <w:rsid w:val="00AD4EA2"/>
    <w:rsid w:val="00AD5C81"/>
    <w:rsid w:val="00AE1E85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471B4"/>
    <w:rsid w:val="00B6473D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17C8"/>
    <w:rsid w:val="00C352CD"/>
    <w:rsid w:val="00C37B0A"/>
    <w:rsid w:val="00C44419"/>
    <w:rsid w:val="00C52125"/>
    <w:rsid w:val="00C53452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A6B1B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317AC"/>
    <w:rsid w:val="00D36DC5"/>
    <w:rsid w:val="00D45B10"/>
    <w:rsid w:val="00D54F06"/>
    <w:rsid w:val="00D5514B"/>
    <w:rsid w:val="00D61B96"/>
    <w:rsid w:val="00D73B6E"/>
    <w:rsid w:val="00D75D7A"/>
    <w:rsid w:val="00D808CB"/>
    <w:rsid w:val="00D84BF3"/>
    <w:rsid w:val="00D87AC3"/>
    <w:rsid w:val="00D90B6E"/>
    <w:rsid w:val="00D93AAA"/>
    <w:rsid w:val="00D949D6"/>
    <w:rsid w:val="00D957CB"/>
    <w:rsid w:val="00DA4ECC"/>
    <w:rsid w:val="00DB2407"/>
    <w:rsid w:val="00DD1545"/>
    <w:rsid w:val="00DD3144"/>
    <w:rsid w:val="00DD36BB"/>
    <w:rsid w:val="00DE6065"/>
    <w:rsid w:val="00DE7EE8"/>
    <w:rsid w:val="00DF7002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C5FE7"/>
    <w:rsid w:val="00EC7B99"/>
    <w:rsid w:val="00ED1AE0"/>
    <w:rsid w:val="00EF5567"/>
    <w:rsid w:val="00F02ABB"/>
    <w:rsid w:val="00F10045"/>
    <w:rsid w:val="00F103A9"/>
    <w:rsid w:val="00F12764"/>
    <w:rsid w:val="00F14107"/>
    <w:rsid w:val="00F255F3"/>
    <w:rsid w:val="00F34C6A"/>
    <w:rsid w:val="00F437BA"/>
    <w:rsid w:val="00F468DF"/>
    <w:rsid w:val="00F60B34"/>
    <w:rsid w:val="00F615F4"/>
    <w:rsid w:val="00F71E0B"/>
    <w:rsid w:val="00F71ECA"/>
    <w:rsid w:val="00F726E6"/>
    <w:rsid w:val="00F74A4C"/>
    <w:rsid w:val="00F83461"/>
    <w:rsid w:val="00F92D7D"/>
    <w:rsid w:val="00F9343E"/>
    <w:rsid w:val="00F969AF"/>
    <w:rsid w:val="00FA1E58"/>
    <w:rsid w:val="00FA4AE3"/>
    <w:rsid w:val="00FA5D42"/>
    <w:rsid w:val="00FA6895"/>
    <w:rsid w:val="00FA73AA"/>
    <w:rsid w:val="00FB2F8D"/>
    <w:rsid w:val="00FC1B5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  <w:style w:type="paragraph" w:styleId="Caption">
    <w:name w:val="caption"/>
    <w:basedOn w:val="Normal"/>
    <w:next w:val="Normal"/>
    <w:rsid w:val="00EC7B99"/>
    <w:pPr>
      <w:widowControl w:val="0"/>
      <w:spacing w:line="240" w:lineRule="exact"/>
    </w:pPr>
    <w:rPr>
      <w:rFonts w:ascii="Times New Roman" w:eastAsia="Times New Roman" w:hAnsi="Times New Roman" w:cs="Times New Roman"/>
      <w:bCs/>
    </w:rPr>
  </w:style>
  <w:style w:type="paragraph" w:customStyle="1" w:styleId="Court">
    <w:name w:val="Court"/>
    <w:basedOn w:val="Normal"/>
    <w:rsid w:val="00EC7B99"/>
    <w:pPr>
      <w:widowControl w:val="0"/>
      <w:spacing w:before="40" w:after="660" w:line="48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ingleSpacing">
    <w:name w:val="Single Spacing"/>
    <w:basedOn w:val="Normal"/>
    <w:qFormat/>
    <w:rsid w:val="00EC7B99"/>
    <w:pPr>
      <w:tabs>
        <w:tab w:val="left" w:pos="2160"/>
      </w:tabs>
      <w:spacing w:line="227" w:lineRule="exact"/>
    </w:pPr>
    <w:rPr>
      <w:rFonts w:ascii="Courier New" w:eastAsia="Times New Roman" w:hAnsi="Courier New" w:cs="Times New Roman"/>
      <w:sz w:val="20"/>
    </w:rPr>
  </w:style>
  <w:style w:type="paragraph" w:customStyle="1" w:styleId="Parties">
    <w:name w:val="Parties"/>
    <w:basedOn w:val="Normal"/>
    <w:qFormat/>
    <w:rsid w:val="00EC7B99"/>
    <w:pPr>
      <w:tabs>
        <w:tab w:val="left" w:pos="2160"/>
      </w:tabs>
      <w:spacing w:line="480" w:lineRule="auto"/>
    </w:pPr>
    <w:rPr>
      <w:rFonts w:ascii="Courier New" w:eastAsia="Times New Roman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ourts.gov/sites/default/files/ao085.pdf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courts.gov/sites/default/files/federal_rules_of_civil_procedure_dec_1_2019_0.pdf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09ED0B751EF4FD6BC8A609B0424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017-7389-4E97-AF38-4AE7EA0B2052}"/>
      </w:docPartPr>
      <w:docPartBody>
        <w:p w:rsidR="003E7B8C" w:rsidRDefault="00B02C3D" w:rsidP="00B02C3D">
          <w:pPr>
            <w:pStyle w:val="B09ED0B751EF4FD6BC8A609B0424F24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515628BA01934598BA5C3F6FC018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C619-977D-42B5-9B99-35B0788A6584}"/>
      </w:docPartPr>
      <w:docPartBody>
        <w:p w:rsidR="003E7B8C" w:rsidRDefault="00B02C3D" w:rsidP="00B02C3D">
          <w:pPr>
            <w:pStyle w:val="515628BA01934598BA5C3F6FC018D011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90C9E74311E469C98C38CE99EC0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88CC-E49F-49D7-B3EE-06A8E5AF635B}"/>
      </w:docPartPr>
      <w:docPartBody>
        <w:p w:rsidR="003E7B8C" w:rsidRDefault="00B02C3D" w:rsidP="00B02C3D">
          <w:pPr>
            <w:pStyle w:val="890C9E74311E469C98C38CE99EC0A959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916E8E215CC84154A1C0E0425F972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B175-6258-469B-A5B3-4AF2152A3A7B}"/>
      </w:docPartPr>
      <w:docPartBody>
        <w:p w:rsidR="003C0D21" w:rsidRDefault="00B02C3D" w:rsidP="00B02C3D">
          <w:pPr>
            <w:pStyle w:val="916E8E215CC84154A1C0E0425F972206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A405D9E05C3449519901CD80D13F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70C9A-D218-4B0A-B007-6EF274300062}"/>
      </w:docPartPr>
      <w:docPartBody>
        <w:p w:rsidR="00246C65" w:rsidRDefault="000771E4" w:rsidP="000771E4">
          <w:pPr>
            <w:pStyle w:val="A405D9E05C3449519901CD80D13F088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C6AEE-8FDC-46C2-A503-3E60224443D5}"/>
      </w:docPartPr>
      <w:docPartBody>
        <w:p w:rsidR="00A756DD" w:rsidRDefault="00056696">
          <w:r w:rsidRPr="000302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6A67AEAB43DD9B8FBFEF9FEF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B2C0-4329-48EE-AE35-4BFD401704F2}"/>
      </w:docPartPr>
      <w:docPartBody>
        <w:p w:rsidR="00A756DD" w:rsidRDefault="00056696" w:rsidP="00056696">
          <w:pPr>
            <w:pStyle w:val="C2336A67AEAB43DD9B8FBFEF9FEF556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 xml:space="preserve">enter 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changes</w:t>
          </w:r>
        </w:p>
      </w:docPartBody>
    </w:docPart>
    <w:docPart>
      <w:docPartPr>
        <w:name w:val="183D804A49424035A19FF432CB29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190C-353C-4FC2-A955-DB8E90AD6EE3}"/>
      </w:docPartPr>
      <w:docPartBody>
        <w:p w:rsidR="00A756DD" w:rsidRDefault="00056696" w:rsidP="00056696">
          <w:pPr>
            <w:pStyle w:val="183D804A49424035A19FF432CB294023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p>
      </w:docPartBody>
    </w:docPart>
    <w:docPart>
      <w:docPartPr>
        <w:name w:val="9398F64D1AEF4451B31B5237741E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7272-DC02-42B3-945A-9D88875275A2}"/>
      </w:docPartPr>
      <w:docPartBody>
        <w:p w:rsidR="00A756DD" w:rsidRDefault="00056696" w:rsidP="00056696">
          <w:pPr>
            <w:pStyle w:val="9398F64D1AEF4451B31B5237741ECFD1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scribe the issue(s)</w:t>
          </w:r>
        </w:p>
      </w:docPartBody>
    </w:docPart>
    <w:docPart>
      <w:docPartPr>
        <w:name w:val="C67F5593134B40F7A7E39A481E7E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B07-76BC-47BF-9084-ACD9BB93484E}"/>
      </w:docPartPr>
      <w:docPartBody>
        <w:p w:rsidR="00A756DD" w:rsidRDefault="00056696" w:rsidP="00056696">
          <w:pPr>
            <w:pStyle w:val="C67F5593134B40F7A7E39A481E7ECBE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changes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E14D7DC80328421E892F266ADAB7D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EEAF-C5A3-4352-AA58-F9F1D42B5362}"/>
      </w:docPartPr>
      <w:docPartBody>
        <w:p w:rsidR="0033794D" w:rsidRDefault="007607C6" w:rsidP="007607C6">
          <w:pPr>
            <w:pStyle w:val="E14D7DC80328421E892F266ADAB7DD3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30985339FC614BAFA1AFCF0C3466B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C834E-BBDB-4D37-B153-200FEB29C5AF}"/>
      </w:docPartPr>
      <w:docPartBody>
        <w:p w:rsidR="0033794D" w:rsidRDefault="007607C6" w:rsidP="007607C6">
          <w:pPr>
            <w:pStyle w:val="30985339FC614BAFA1AFCF0C3466BC9C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F330AA58BE294EC88BCDB803CD24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4710-8D41-4066-BE14-08AAFD8C865D}"/>
      </w:docPartPr>
      <w:docPartBody>
        <w:p w:rsidR="0033794D" w:rsidRDefault="007607C6" w:rsidP="007607C6">
          <w:pPr>
            <w:pStyle w:val="F330AA58BE294EC88BCDB803CD247223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43B17ECDE794FA8BAEE51E3F667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4A23F-41B1-4142-9525-9F200BA83B51}"/>
      </w:docPartPr>
      <w:docPartBody>
        <w:p w:rsidR="0033794D" w:rsidRDefault="007607C6" w:rsidP="007607C6">
          <w:pPr>
            <w:pStyle w:val="B43B17ECDE794FA8BAEE51E3F667691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F50C4A14D8AA4217AD2969353044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CEE9-DE71-454E-B16D-5921B93CAD73}"/>
      </w:docPartPr>
      <w:docPartBody>
        <w:p w:rsidR="0033794D" w:rsidRDefault="007607C6" w:rsidP="007607C6">
          <w:pPr>
            <w:pStyle w:val="F50C4A14D8AA4217AD29693530443AFB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C21109BCBBC34A2FBB505B07EFBB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8636-3E92-4113-93D0-3D559A02782B}"/>
      </w:docPartPr>
      <w:docPartBody>
        <w:p w:rsidR="005E611B" w:rsidRDefault="0033794D" w:rsidP="0033794D">
          <w:pPr>
            <w:pStyle w:val="C21109BCBBC34A2FBB505B07EFBB907F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2159F1"/>
    <w:rsid w:val="00246C65"/>
    <w:rsid w:val="0033794D"/>
    <w:rsid w:val="00372ED7"/>
    <w:rsid w:val="003C0D21"/>
    <w:rsid w:val="003E7B8C"/>
    <w:rsid w:val="004276F5"/>
    <w:rsid w:val="00491658"/>
    <w:rsid w:val="00533308"/>
    <w:rsid w:val="00533CF4"/>
    <w:rsid w:val="00592AC5"/>
    <w:rsid w:val="005E611B"/>
    <w:rsid w:val="006072E8"/>
    <w:rsid w:val="007607C6"/>
    <w:rsid w:val="007A358F"/>
    <w:rsid w:val="007F1C01"/>
    <w:rsid w:val="0081606C"/>
    <w:rsid w:val="009466D2"/>
    <w:rsid w:val="009D3FC6"/>
    <w:rsid w:val="00A12DE9"/>
    <w:rsid w:val="00A756DD"/>
    <w:rsid w:val="00AA41D2"/>
    <w:rsid w:val="00B02C3D"/>
    <w:rsid w:val="00BA3A13"/>
    <w:rsid w:val="00C0735E"/>
    <w:rsid w:val="00C126C4"/>
    <w:rsid w:val="00E23F9A"/>
    <w:rsid w:val="00E776EA"/>
    <w:rsid w:val="00F0507D"/>
    <w:rsid w:val="00F863BD"/>
    <w:rsid w:val="00FB6EAE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1C01"/>
    <w:rPr>
      <w:color w:val="808080"/>
    </w:rPr>
  </w:style>
  <w:style w:type="paragraph" w:customStyle="1" w:styleId="C2336A67AEAB43DD9B8FBFEF9FEF5560">
    <w:name w:val="C2336A67AEAB43DD9B8FBFEF9FEF5560"/>
    <w:rsid w:val="00056696"/>
  </w:style>
  <w:style w:type="paragraph" w:customStyle="1" w:styleId="183D804A49424035A19FF432CB294023">
    <w:name w:val="183D804A49424035A19FF432CB294023"/>
    <w:rsid w:val="00056696"/>
  </w:style>
  <w:style w:type="paragraph" w:customStyle="1" w:styleId="9398F64D1AEF4451B31B5237741ECFD1">
    <w:name w:val="9398F64D1AEF4451B31B5237741ECFD1"/>
    <w:rsid w:val="00056696"/>
  </w:style>
  <w:style w:type="paragraph" w:customStyle="1" w:styleId="C67F5593134B40F7A7E39A481E7ECBEB">
    <w:name w:val="C67F5593134B40F7A7E39A481E7ECBEB"/>
    <w:rsid w:val="00056696"/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B09ED0B751EF4FD6BC8A609B0424F2461">
    <w:name w:val="B09ED0B751EF4FD6BC8A609B0424F24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515628BA01934598BA5C3F6FC018D0111">
    <w:name w:val="515628BA01934598BA5C3F6FC018D011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890C9E74311E469C98C38CE99EC0A9591">
    <w:name w:val="890C9E74311E469C98C38CE99EC0A9591"/>
    <w:rsid w:val="00B02C3D"/>
    <w:pPr>
      <w:spacing w:after="12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1109BCBBC34A2FBB505B07EFBB907F">
    <w:name w:val="C21109BCBBC34A2FBB505B07EFBB907F"/>
    <w:rsid w:val="0033794D"/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16E8E215CC84154A1C0E0425F972206">
    <w:name w:val="916E8E215CC84154A1C0E0425F972206"/>
    <w:rsid w:val="00B02C3D"/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A405D9E05C3449519901CD80D13F088D">
    <w:name w:val="A405D9E05C3449519901CD80D13F088D"/>
    <w:rsid w:val="000771E4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  <w:style w:type="paragraph" w:customStyle="1" w:styleId="E14D7DC80328421E892F266ADAB7DD3D">
    <w:name w:val="E14D7DC80328421E892F266ADAB7DD3D"/>
    <w:rsid w:val="007607C6"/>
  </w:style>
  <w:style w:type="paragraph" w:customStyle="1" w:styleId="30985339FC614BAFA1AFCF0C3466BC9C">
    <w:name w:val="30985339FC614BAFA1AFCF0C3466BC9C"/>
    <w:rsid w:val="007607C6"/>
  </w:style>
  <w:style w:type="paragraph" w:customStyle="1" w:styleId="F330AA58BE294EC88BCDB803CD247223">
    <w:name w:val="F330AA58BE294EC88BCDB803CD247223"/>
    <w:rsid w:val="007607C6"/>
  </w:style>
  <w:style w:type="paragraph" w:customStyle="1" w:styleId="B43B17ECDE794FA8BAEE51E3F667691D">
    <w:name w:val="B43B17ECDE794FA8BAEE51E3F667691D"/>
    <w:rsid w:val="007607C6"/>
  </w:style>
  <w:style w:type="paragraph" w:customStyle="1" w:styleId="F50C4A14D8AA4217AD29693530443AFB">
    <w:name w:val="F50C4A14D8AA4217AD29693530443AFB"/>
    <w:rsid w:val="00760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Helena Barch-Kuchta</cp:lastModifiedBy>
  <cp:revision>2</cp:revision>
  <cp:lastPrinted>2021-01-07T21:29:00Z</cp:lastPrinted>
  <dcterms:created xsi:type="dcterms:W3CDTF">2024-12-11T18:25:00Z</dcterms:created>
  <dcterms:modified xsi:type="dcterms:W3CDTF">2024-12-11T18:25:00Z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